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A2" w:rsidRPr="00EF18B6" w:rsidRDefault="000F1E18">
      <w:pPr>
        <w:pStyle w:val="11"/>
        <w:spacing w:before="60" w:line="276" w:lineRule="auto"/>
        <w:ind w:right="1895"/>
        <w:jc w:val="center"/>
        <w:rPr>
          <w:sz w:val="40"/>
          <w:szCs w:val="40"/>
        </w:rPr>
      </w:pPr>
      <w:r w:rsidRPr="00EF18B6">
        <w:rPr>
          <w:sz w:val="40"/>
          <w:szCs w:val="40"/>
        </w:rPr>
        <w:t>Аналитическая справка по итогам проведения итогового сочинения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11-м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классе</w:t>
      </w:r>
      <w:r w:rsidRPr="00EF18B6">
        <w:rPr>
          <w:spacing w:val="1"/>
          <w:sz w:val="40"/>
          <w:szCs w:val="40"/>
        </w:rPr>
        <w:t xml:space="preserve"> </w:t>
      </w:r>
      <w:r w:rsidR="00E32074">
        <w:rPr>
          <w:spacing w:val="1"/>
          <w:sz w:val="40"/>
          <w:szCs w:val="40"/>
        </w:rPr>
        <w:t>2021 и 2022 года.</w:t>
      </w:r>
      <w:bookmarkStart w:id="0" w:name="_GoBack"/>
      <w:bookmarkEnd w:id="0"/>
    </w:p>
    <w:p w:rsidR="00BE2B24" w:rsidRDefault="00BE2B24" w:rsidP="00E13D63">
      <w:pPr>
        <w:spacing w:line="275" w:lineRule="exact"/>
        <w:ind w:left="1141" w:right="1893"/>
        <w:jc w:val="center"/>
        <w:rPr>
          <w:b/>
          <w:sz w:val="40"/>
          <w:szCs w:val="40"/>
        </w:rPr>
      </w:pPr>
    </w:p>
    <w:p w:rsidR="009D06A2" w:rsidRPr="00EF18B6" w:rsidRDefault="009D06A2" w:rsidP="00E13D63">
      <w:pPr>
        <w:spacing w:line="275" w:lineRule="exact"/>
        <w:ind w:left="1141" w:right="1893"/>
        <w:jc w:val="center"/>
        <w:rPr>
          <w:b/>
          <w:sz w:val="40"/>
          <w:szCs w:val="40"/>
        </w:rPr>
      </w:pPr>
    </w:p>
    <w:p w:rsidR="009D06A2" w:rsidRPr="00EF18B6" w:rsidRDefault="000F1E18">
      <w:pPr>
        <w:pStyle w:val="a3"/>
        <w:spacing w:before="0" w:line="273" w:lineRule="auto"/>
        <w:ind w:left="330" w:firstLine="712"/>
        <w:rPr>
          <w:sz w:val="40"/>
          <w:szCs w:val="40"/>
        </w:rPr>
      </w:pPr>
      <w:r w:rsidRPr="00EF18B6">
        <w:rPr>
          <w:b/>
          <w:sz w:val="40"/>
          <w:szCs w:val="40"/>
        </w:rPr>
        <w:t>Цель:</w:t>
      </w:r>
      <w:r w:rsidRPr="00EF18B6">
        <w:rPr>
          <w:b/>
          <w:spacing w:val="25"/>
          <w:sz w:val="40"/>
          <w:szCs w:val="40"/>
        </w:rPr>
        <w:t xml:space="preserve"> </w:t>
      </w:r>
      <w:r w:rsidRPr="00EF18B6">
        <w:rPr>
          <w:sz w:val="40"/>
          <w:szCs w:val="40"/>
        </w:rPr>
        <w:t>анализ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проведения</w:t>
      </w:r>
      <w:r w:rsidRPr="00EF18B6">
        <w:rPr>
          <w:spacing w:val="25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25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как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допуска</w:t>
      </w:r>
      <w:r w:rsidRPr="00EF18B6">
        <w:rPr>
          <w:spacing w:val="24"/>
          <w:sz w:val="40"/>
          <w:szCs w:val="40"/>
        </w:rPr>
        <w:t xml:space="preserve"> </w:t>
      </w:r>
      <w:r w:rsidRPr="00EF18B6">
        <w:rPr>
          <w:sz w:val="40"/>
          <w:szCs w:val="40"/>
        </w:rPr>
        <w:t>к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государственной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итоговой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аттестации</w:t>
      </w:r>
      <w:r w:rsidRPr="00EF18B6">
        <w:rPr>
          <w:spacing w:val="-1"/>
          <w:sz w:val="40"/>
          <w:szCs w:val="40"/>
        </w:rPr>
        <w:t xml:space="preserve"> </w:t>
      </w:r>
      <w:proofErr w:type="gramStart"/>
      <w:r w:rsidRPr="00EF18B6">
        <w:rPr>
          <w:sz w:val="40"/>
          <w:szCs w:val="40"/>
        </w:rPr>
        <w:t>обучающихся</w:t>
      </w:r>
      <w:proofErr w:type="gramEnd"/>
      <w:r w:rsidRPr="00EF18B6">
        <w:rPr>
          <w:sz w:val="40"/>
          <w:szCs w:val="40"/>
        </w:rPr>
        <w:t xml:space="preserve"> 11 класса.</w:t>
      </w:r>
    </w:p>
    <w:p w:rsidR="009D06A2" w:rsidRPr="00EF18B6" w:rsidRDefault="000F1E18">
      <w:pPr>
        <w:spacing w:before="9"/>
        <w:ind w:left="1042"/>
        <w:rPr>
          <w:sz w:val="40"/>
          <w:szCs w:val="40"/>
        </w:rPr>
      </w:pPr>
      <w:r w:rsidRPr="00EF18B6">
        <w:rPr>
          <w:b/>
          <w:sz w:val="40"/>
          <w:szCs w:val="40"/>
        </w:rPr>
        <w:t>Сроки</w:t>
      </w:r>
      <w:r w:rsidRPr="00EF18B6">
        <w:rPr>
          <w:b/>
          <w:spacing w:val="-4"/>
          <w:sz w:val="40"/>
          <w:szCs w:val="40"/>
        </w:rPr>
        <w:t xml:space="preserve"> </w:t>
      </w:r>
      <w:r w:rsidRPr="00EF18B6">
        <w:rPr>
          <w:b/>
          <w:sz w:val="40"/>
          <w:szCs w:val="40"/>
        </w:rPr>
        <w:t>проведения:</w:t>
      </w:r>
      <w:r w:rsidRPr="00EF18B6">
        <w:rPr>
          <w:b/>
          <w:spacing w:val="-3"/>
          <w:sz w:val="40"/>
          <w:szCs w:val="40"/>
        </w:rPr>
        <w:t xml:space="preserve"> </w:t>
      </w:r>
      <w:r w:rsidR="00EF18B6">
        <w:rPr>
          <w:sz w:val="40"/>
          <w:szCs w:val="40"/>
        </w:rPr>
        <w:t>01.12.2021</w:t>
      </w:r>
      <w:r w:rsidRPr="00EF18B6">
        <w:rPr>
          <w:sz w:val="40"/>
          <w:szCs w:val="40"/>
        </w:rPr>
        <w:t>г.</w:t>
      </w:r>
    </w:p>
    <w:p w:rsidR="009D06A2" w:rsidRPr="00EF18B6" w:rsidRDefault="000F1E18">
      <w:pPr>
        <w:spacing w:before="48"/>
        <w:ind w:left="1042"/>
        <w:rPr>
          <w:sz w:val="40"/>
          <w:szCs w:val="40"/>
        </w:rPr>
      </w:pPr>
      <w:r w:rsidRPr="00EF18B6">
        <w:rPr>
          <w:b/>
          <w:sz w:val="40"/>
          <w:szCs w:val="40"/>
        </w:rPr>
        <w:t>Объект/направление</w:t>
      </w:r>
      <w:r w:rsidRPr="00EF18B6">
        <w:rPr>
          <w:b/>
          <w:spacing w:val="-7"/>
          <w:sz w:val="40"/>
          <w:szCs w:val="40"/>
        </w:rPr>
        <w:t xml:space="preserve"> </w:t>
      </w:r>
      <w:r w:rsidRPr="00EF18B6">
        <w:rPr>
          <w:b/>
          <w:sz w:val="40"/>
          <w:szCs w:val="40"/>
        </w:rPr>
        <w:t xml:space="preserve">контроля: </w:t>
      </w:r>
      <w:r w:rsidRPr="00EF18B6">
        <w:rPr>
          <w:sz w:val="40"/>
          <w:szCs w:val="40"/>
        </w:rPr>
        <w:t>учебный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процесс,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результаты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сочинения.</w:t>
      </w:r>
    </w:p>
    <w:p w:rsidR="009D06A2" w:rsidRPr="00EF18B6" w:rsidRDefault="000F1E18">
      <w:pPr>
        <w:spacing w:before="48" w:line="271" w:lineRule="auto"/>
        <w:ind w:left="330" w:firstLine="712"/>
        <w:rPr>
          <w:sz w:val="40"/>
          <w:szCs w:val="40"/>
        </w:rPr>
      </w:pPr>
      <w:r w:rsidRPr="00EF18B6">
        <w:rPr>
          <w:b/>
          <w:sz w:val="40"/>
          <w:szCs w:val="40"/>
        </w:rPr>
        <w:t>Форма</w:t>
      </w:r>
      <w:r w:rsidRPr="00EF18B6">
        <w:rPr>
          <w:b/>
          <w:spacing w:val="15"/>
          <w:sz w:val="40"/>
          <w:szCs w:val="40"/>
        </w:rPr>
        <w:t xml:space="preserve"> </w:t>
      </w:r>
      <w:r w:rsidRPr="00EF18B6">
        <w:rPr>
          <w:b/>
          <w:sz w:val="40"/>
          <w:szCs w:val="40"/>
        </w:rPr>
        <w:t>проведения</w:t>
      </w:r>
      <w:r w:rsidRPr="00EF18B6">
        <w:rPr>
          <w:b/>
          <w:spacing w:val="14"/>
          <w:sz w:val="40"/>
          <w:szCs w:val="40"/>
        </w:rPr>
        <w:t xml:space="preserve"> </w:t>
      </w:r>
      <w:r w:rsidRPr="00EF18B6">
        <w:rPr>
          <w:b/>
          <w:sz w:val="40"/>
          <w:szCs w:val="40"/>
        </w:rPr>
        <w:t>контроля:</w:t>
      </w:r>
      <w:r w:rsidRPr="00EF18B6">
        <w:rPr>
          <w:b/>
          <w:spacing w:val="16"/>
          <w:sz w:val="40"/>
          <w:szCs w:val="40"/>
        </w:rPr>
        <w:t xml:space="preserve"> </w:t>
      </w:r>
      <w:r w:rsidRPr="00EF18B6">
        <w:rPr>
          <w:sz w:val="40"/>
          <w:szCs w:val="40"/>
        </w:rPr>
        <w:t>анализ</w:t>
      </w:r>
      <w:r w:rsidRPr="00EF18B6">
        <w:rPr>
          <w:spacing w:val="18"/>
          <w:sz w:val="40"/>
          <w:szCs w:val="40"/>
        </w:rPr>
        <w:t xml:space="preserve"> </w:t>
      </w:r>
      <w:r w:rsidRPr="00EF18B6">
        <w:rPr>
          <w:sz w:val="40"/>
          <w:szCs w:val="40"/>
        </w:rPr>
        <w:t>организации</w:t>
      </w:r>
      <w:r w:rsidRPr="00EF18B6">
        <w:rPr>
          <w:spacing w:val="19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17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проведения,</w:t>
      </w:r>
      <w:r w:rsidRPr="00EF18B6">
        <w:rPr>
          <w:spacing w:val="16"/>
          <w:sz w:val="40"/>
          <w:szCs w:val="40"/>
        </w:rPr>
        <w:t xml:space="preserve"> </w:t>
      </w:r>
      <w:r w:rsidRPr="00EF18B6">
        <w:rPr>
          <w:sz w:val="40"/>
          <w:szCs w:val="40"/>
        </w:rPr>
        <w:t>результатов</w:t>
      </w:r>
      <w:r w:rsidRPr="00EF18B6">
        <w:rPr>
          <w:spacing w:val="16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сочинения.</w:t>
      </w:r>
    </w:p>
    <w:p w:rsidR="000F1E18" w:rsidRPr="00EF18B6" w:rsidRDefault="000F1E18">
      <w:pPr>
        <w:spacing w:before="48" w:line="271" w:lineRule="auto"/>
        <w:ind w:left="330" w:firstLine="712"/>
        <w:rPr>
          <w:sz w:val="40"/>
          <w:szCs w:val="40"/>
        </w:rPr>
      </w:pPr>
    </w:p>
    <w:p w:rsidR="009D06A2" w:rsidRPr="00EF18B6" w:rsidRDefault="000F1E18">
      <w:pPr>
        <w:pStyle w:val="11"/>
        <w:spacing w:before="20"/>
        <w:ind w:left="1042"/>
        <w:rPr>
          <w:b w:val="0"/>
          <w:i/>
          <w:sz w:val="40"/>
          <w:szCs w:val="40"/>
        </w:rPr>
      </w:pPr>
      <w:r w:rsidRPr="00EF18B6">
        <w:rPr>
          <w:b w:val="0"/>
          <w:i/>
          <w:sz w:val="40"/>
          <w:szCs w:val="40"/>
        </w:rPr>
        <w:t>Результаты</w:t>
      </w:r>
      <w:r w:rsidRPr="00EF18B6">
        <w:rPr>
          <w:b w:val="0"/>
          <w:i/>
          <w:spacing w:val="-2"/>
          <w:sz w:val="40"/>
          <w:szCs w:val="40"/>
        </w:rPr>
        <w:t xml:space="preserve"> </w:t>
      </w:r>
      <w:r w:rsidRPr="00EF18B6">
        <w:rPr>
          <w:b w:val="0"/>
          <w:i/>
          <w:sz w:val="40"/>
          <w:szCs w:val="40"/>
        </w:rPr>
        <w:t>контроля:</w:t>
      </w:r>
    </w:p>
    <w:p w:rsidR="009D06A2" w:rsidRPr="00EF18B6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41" w:line="273" w:lineRule="auto"/>
        <w:ind w:right="120" w:firstLine="708"/>
        <w:rPr>
          <w:sz w:val="40"/>
          <w:szCs w:val="40"/>
        </w:rPr>
      </w:pPr>
      <w:r w:rsidRPr="00EF18B6">
        <w:rPr>
          <w:sz w:val="40"/>
          <w:szCs w:val="40"/>
        </w:rPr>
        <w:t>На</w:t>
      </w:r>
      <w:r w:rsidRPr="00EF18B6">
        <w:rPr>
          <w:spacing w:val="25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подготовительном</w:t>
      </w:r>
      <w:r w:rsidRPr="00EF18B6">
        <w:rPr>
          <w:spacing w:val="23"/>
          <w:sz w:val="40"/>
          <w:szCs w:val="40"/>
        </w:rPr>
        <w:t xml:space="preserve"> </w:t>
      </w:r>
      <w:r w:rsidRPr="00EF18B6">
        <w:rPr>
          <w:sz w:val="40"/>
          <w:szCs w:val="40"/>
        </w:rPr>
        <w:t>этапе</w:t>
      </w:r>
      <w:r w:rsidRPr="00EF18B6">
        <w:rPr>
          <w:spacing w:val="25"/>
          <w:sz w:val="40"/>
          <w:szCs w:val="40"/>
        </w:rPr>
        <w:t xml:space="preserve"> </w:t>
      </w:r>
      <w:r w:rsidRPr="00EF18B6">
        <w:rPr>
          <w:sz w:val="40"/>
          <w:szCs w:val="40"/>
        </w:rPr>
        <w:t>заместителем</w:t>
      </w:r>
      <w:r w:rsidRPr="00EF18B6">
        <w:rPr>
          <w:spacing w:val="28"/>
          <w:sz w:val="40"/>
          <w:szCs w:val="40"/>
        </w:rPr>
        <w:t xml:space="preserve"> </w:t>
      </w:r>
      <w:r w:rsidRPr="00EF18B6">
        <w:rPr>
          <w:sz w:val="40"/>
          <w:szCs w:val="40"/>
        </w:rPr>
        <w:t>директора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по</w:t>
      </w:r>
      <w:r w:rsidRPr="00EF18B6">
        <w:rPr>
          <w:spacing w:val="26"/>
          <w:sz w:val="40"/>
          <w:szCs w:val="40"/>
        </w:rPr>
        <w:t xml:space="preserve"> </w:t>
      </w:r>
      <w:r w:rsidRPr="00EF18B6">
        <w:rPr>
          <w:sz w:val="40"/>
          <w:szCs w:val="40"/>
        </w:rPr>
        <w:t>УВР</w:t>
      </w:r>
      <w:r w:rsidRPr="00EF18B6">
        <w:rPr>
          <w:spacing w:val="29"/>
          <w:sz w:val="40"/>
          <w:szCs w:val="40"/>
        </w:rPr>
        <w:t xml:space="preserve"> </w:t>
      </w:r>
      <w:proofErr w:type="spellStart"/>
      <w:r w:rsidR="00EF18B6">
        <w:rPr>
          <w:sz w:val="40"/>
          <w:szCs w:val="40"/>
        </w:rPr>
        <w:t>Абубакаровым</w:t>
      </w:r>
      <w:proofErr w:type="spellEnd"/>
      <w:r w:rsidR="00EF18B6">
        <w:rPr>
          <w:sz w:val="40"/>
          <w:szCs w:val="40"/>
        </w:rPr>
        <w:t xml:space="preserve"> А.Г</w:t>
      </w:r>
      <w:r w:rsidR="00C36EF9" w:rsidRPr="00EF18B6">
        <w:rPr>
          <w:sz w:val="40"/>
          <w:szCs w:val="40"/>
        </w:rPr>
        <w:t>.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была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проведена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следующая работа:</w:t>
      </w:r>
    </w:p>
    <w:p w:rsidR="009D06A2" w:rsidRPr="00EF18B6" w:rsidRDefault="000F1E18">
      <w:pPr>
        <w:pStyle w:val="a3"/>
        <w:spacing w:before="7" w:line="271" w:lineRule="auto"/>
        <w:ind w:left="334" w:right="121" w:firstLine="720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изучены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нормативные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документы,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регламентирующие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организацию,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 сочинения, подготовлен проект приказа по школе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«Об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организации и проведении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сочинения»,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определяющий</w:t>
      </w:r>
      <w:r w:rsidRPr="00EF18B6">
        <w:rPr>
          <w:spacing w:val="1"/>
          <w:sz w:val="40"/>
          <w:szCs w:val="40"/>
        </w:rPr>
        <w:t xml:space="preserve"> </w:t>
      </w:r>
      <w:proofErr w:type="gramStart"/>
      <w:r w:rsidRPr="00EF18B6">
        <w:rPr>
          <w:sz w:val="40"/>
          <w:szCs w:val="40"/>
        </w:rPr>
        <w:t>ответственных</w:t>
      </w:r>
      <w:proofErr w:type="gramEnd"/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за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подготовку,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проверку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</w:t>
      </w:r>
      <w:r w:rsidRPr="00EF18B6">
        <w:rPr>
          <w:spacing w:val="1"/>
          <w:sz w:val="40"/>
          <w:szCs w:val="40"/>
        </w:rPr>
        <w:t xml:space="preserve"> </w:t>
      </w:r>
      <w:r w:rsidR="00CA541A" w:rsidRPr="00EF18B6">
        <w:rPr>
          <w:sz w:val="40"/>
          <w:szCs w:val="40"/>
        </w:rPr>
        <w:t>(приказ № 05-02-2-1072/22</w:t>
      </w:r>
      <w:r w:rsidRPr="00EF18B6">
        <w:rPr>
          <w:spacing w:val="-1"/>
          <w:sz w:val="40"/>
          <w:szCs w:val="40"/>
        </w:rPr>
        <w:t xml:space="preserve"> </w:t>
      </w:r>
      <w:r w:rsidR="00CA541A" w:rsidRPr="00EF18B6">
        <w:rPr>
          <w:sz w:val="40"/>
          <w:szCs w:val="40"/>
        </w:rPr>
        <w:t>от 31.10</w:t>
      </w:r>
      <w:r w:rsidRPr="00EF18B6">
        <w:rPr>
          <w:sz w:val="40"/>
          <w:szCs w:val="40"/>
        </w:rPr>
        <w:t>.2022);</w:t>
      </w:r>
    </w:p>
    <w:p w:rsidR="009D06A2" w:rsidRPr="00EF18B6" w:rsidRDefault="000F1E18">
      <w:pPr>
        <w:pStyle w:val="a3"/>
        <w:spacing w:before="12" w:line="271" w:lineRule="auto"/>
        <w:ind w:left="334" w:right="119" w:firstLine="720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проведено методическое совещание по вопросам изучения НПБ итогового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организации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подготовки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учащихся;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родительское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собрание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11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классе,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выданы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памятки для родителей и учащихся по процедуре проведения итогового сочинения; проведено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пробное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формате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</w:t>
      </w:r>
      <w:r w:rsidRPr="00EF18B6">
        <w:rPr>
          <w:spacing w:val="1"/>
          <w:sz w:val="40"/>
          <w:szCs w:val="40"/>
        </w:rPr>
        <w:t xml:space="preserve"> </w:t>
      </w:r>
      <w:r w:rsidR="00C36EF9" w:rsidRPr="00EF18B6">
        <w:rPr>
          <w:sz w:val="40"/>
          <w:szCs w:val="40"/>
        </w:rPr>
        <w:t>16</w:t>
      </w:r>
      <w:r w:rsidRPr="00EF18B6">
        <w:rPr>
          <w:sz w:val="40"/>
          <w:szCs w:val="40"/>
        </w:rPr>
        <w:t>.11.2022г.,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проведены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инструктажи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учащихся,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педагогов – организаторов,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педагогов-экспертов.</w:t>
      </w:r>
    </w:p>
    <w:p w:rsidR="00C0756E" w:rsidRPr="00EF18B6" w:rsidRDefault="00C0756E">
      <w:pPr>
        <w:pStyle w:val="a3"/>
        <w:spacing w:before="12" w:line="271" w:lineRule="auto"/>
        <w:ind w:left="334" w:right="119" w:firstLine="720"/>
        <w:jc w:val="both"/>
        <w:rPr>
          <w:sz w:val="40"/>
          <w:szCs w:val="40"/>
        </w:rPr>
      </w:pPr>
    </w:p>
    <w:p w:rsidR="00C0756E" w:rsidRPr="00EF18B6" w:rsidRDefault="00EF18B6" w:rsidP="00C0756E">
      <w:pPr>
        <w:keepNext/>
        <w:keepLines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Школьное </w:t>
      </w:r>
      <w:r w:rsidR="00C0756E" w:rsidRPr="00EF18B6">
        <w:rPr>
          <w:b/>
          <w:bCs/>
          <w:color w:val="000000"/>
          <w:sz w:val="40"/>
          <w:szCs w:val="40"/>
        </w:rPr>
        <w:t xml:space="preserve"> и</w:t>
      </w:r>
      <w:r>
        <w:rPr>
          <w:b/>
          <w:bCs/>
          <w:color w:val="000000"/>
          <w:sz w:val="40"/>
          <w:szCs w:val="40"/>
        </w:rPr>
        <w:t>тоговое сочинение</w:t>
      </w:r>
      <w:r w:rsidR="00C0756E" w:rsidRPr="00EF18B6">
        <w:rPr>
          <w:b/>
          <w:bCs/>
          <w:color w:val="000000"/>
          <w:sz w:val="40"/>
          <w:szCs w:val="40"/>
        </w:rPr>
        <w:t xml:space="preserve"> по литературе в 11 классе</w:t>
      </w:r>
      <w:r w:rsidR="00C0756E" w:rsidRPr="00EF18B6">
        <w:rPr>
          <w:b/>
          <w:color w:val="000000"/>
          <w:sz w:val="40"/>
          <w:szCs w:val="40"/>
        </w:rPr>
        <w:t xml:space="preserve"> </w:t>
      </w:r>
    </w:p>
    <w:p w:rsidR="00E13D63" w:rsidRDefault="00E13D63" w:rsidP="00E13D63">
      <w:pPr>
        <w:rPr>
          <w:sz w:val="28"/>
          <w:szCs w:val="28"/>
        </w:rPr>
      </w:pPr>
    </w:p>
    <w:p w:rsidR="00E13D63" w:rsidRPr="00873007" w:rsidRDefault="00E13D63" w:rsidP="00E13D63">
      <w:pPr>
        <w:rPr>
          <w:sz w:val="28"/>
          <w:szCs w:val="28"/>
        </w:rPr>
      </w:pPr>
    </w:p>
    <w:tbl>
      <w:tblPr>
        <w:tblStyle w:val="a5"/>
        <w:tblW w:w="0" w:type="auto"/>
        <w:tblInd w:w="985" w:type="dxa"/>
        <w:tblLook w:val="04A0" w:firstRow="1" w:lastRow="0" w:firstColumn="1" w:lastColumn="0" w:noHBand="0" w:noVBand="1"/>
      </w:tblPr>
      <w:tblGrid>
        <w:gridCol w:w="471"/>
        <w:gridCol w:w="835"/>
        <w:gridCol w:w="897"/>
        <w:gridCol w:w="929"/>
      </w:tblGrid>
      <w:tr w:rsidR="00E13D63" w:rsidRPr="00E13D63" w:rsidTr="00E13D63">
        <w:trPr>
          <w:trHeight w:val="2393"/>
        </w:trPr>
        <w:tc>
          <w:tcPr>
            <w:tcW w:w="191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Год</w:t>
            </w:r>
          </w:p>
        </w:tc>
        <w:tc>
          <w:tcPr>
            <w:tcW w:w="308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Кол-во участников ИС-11</w:t>
            </w:r>
          </w:p>
        </w:tc>
        <w:tc>
          <w:tcPr>
            <w:tcW w:w="3366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Доля участников, получивших «зачет</w:t>
            </w:r>
            <w:proofErr w:type="gramStart"/>
            <w:r w:rsidRPr="00E13D63">
              <w:rPr>
                <w:sz w:val="40"/>
                <w:szCs w:val="40"/>
              </w:rPr>
              <w:t>» (%)</w:t>
            </w:r>
            <w:proofErr w:type="gramEnd"/>
          </w:p>
        </w:tc>
        <w:tc>
          <w:tcPr>
            <w:tcW w:w="3508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Доля участников</w:t>
            </w:r>
            <w:proofErr w:type="gramStart"/>
            <w:r w:rsidRPr="00E13D63">
              <w:rPr>
                <w:sz w:val="40"/>
                <w:szCs w:val="40"/>
              </w:rPr>
              <w:t xml:space="preserve"> ,</w:t>
            </w:r>
            <w:proofErr w:type="gramEnd"/>
            <w:r w:rsidRPr="00E13D63">
              <w:rPr>
                <w:sz w:val="40"/>
                <w:szCs w:val="40"/>
              </w:rPr>
              <w:t>получивших «незачет» (%)</w:t>
            </w:r>
          </w:p>
        </w:tc>
      </w:tr>
      <w:tr w:rsidR="00E13D63" w:rsidRPr="00E13D63" w:rsidTr="00E13D63">
        <w:trPr>
          <w:trHeight w:val="479"/>
        </w:trPr>
        <w:tc>
          <w:tcPr>
            <w:tcW w:w="191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2021</w:t>
            </w:r>
          </w:p>
        </w:tc>
        <w:tc>
          <w:tcPr>
            <w:tcW w:w="308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366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100</w:t>
            </w:r>
          </w:p>
        </w:tc>
        <w:tc>
          <w:tcPr>
            <w:tcW w:w="3508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0</w:t>
            </w:r>
          </w:p>
        </w:tc>
      </w:tr>
      <w:tr w:rsidR="00E13D63" w:rsidRPr="00E13D63" w:rsidTr="00E13D63">
        <w:trPr>
          <w:trHeight w:val="479"/>
        </w:trPr>
        <w:tc>
          <w:tcPr>
            <w:tcW w:w="191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2022</w:t>
            </w:r>
          </w:p>
        </w:tc>
        <w:tc>
          <w:tcPr>
            <w:tcW w:w="3085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3366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3508" w:type="dxa"/>
          </w:tcPr>
          <w:p w:rsidR="00E13D63" w:rsidRPr="00E13D63" w:rsidRDefault="00E13D63" w:rsidP="00FA4214">
            <w:pPr>
              <w:rPr>
                <w:sz w:val="40"/>
                <w:szCs w:val="40"/>
              </w:rPr>
            </w:pPr>
            <w:r w:rsidRPr="00E13D63">
              <w:rPr>
                <w:sz w:val="40"/>
                <w:szCs w:val="40"/>
              </w:rPr>
              <w:t>0</w:t>
            </w:r>
          </w:p>
        </w:tc>
      </w:tr>
    </w:tbl>
    <w:p w:rsidR="00E13D63" w:rsidRPr="00873007" w:rsidRDefault="00E13D63" w:rsidP="00E13D63">
      <w:pPr>
        <w:rPr>
          <w:sz w:val="28"/>
          <w:szCs w:val="28"/>
        </w:rPr>
      </w:pPr>
    </w:p>
    <w:p w:rsidR="00C0756E" w:rsidRPr="00EF18B6" w:rsidRDefault="00C0756E" w:rsidP="00C0756E">
      <w:pPr>
        <w:keepNext/>
        <w:keepLines/>
        <w:rPr>
          <w:i/>
          <w:color w:val="000000"/>
          <w:sz w:val="40"/>
          <w:szCs w:val="40"/>
        </w:rPr>
      </w:pPr>
    </w:p>
    <w:p w:rsidR="00C0756E" w:rsidRPr="00EF18B6" w:rsidRDefault="00C0756E" w:rsidP="00C0756E">
      <w:pPr>
        <w:pStyle w:val="a3"/>
        <w:spacing w:before="12" w:line="271" w:lineRule="auto"/>
        <w:ind w:left="0" w:right="119" w:firstLine="0"/>
        <w:jc w:val="both"/>
        <w:rPr>
          <w:sz w:val="40"/>
          <w:szCs w:val="40"/>
        </w:rPr>
      </w:pPr>
    </w:p>
    <w:p w:rsidR="009D06A2" w:rsidRPr="00EF18B6" w:rsidRDefault="00EF18B6" w:rsidP="00EF18B6">
      <w:pPr>
        <w:pStyle w:val="a4"/>
        <w:tabs>
          <w:tab w:val="left" w:pos="1329"/>
        </w:tabs>
        <w:spacing w:before="11" w:line="271" w:lineRule="auto"/>
        <w:ind w:left="1042" w:right="118"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r w:rsidR="000F1E18" w:rsidRPr="00EF18B6">
        <w:rPr>
          <w:sz w:val="40"/>
          <w:szCs w:val="40"/>
        </w:rPr>
        <w:t>Учителем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русского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языка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литературы,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работающим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11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классе,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проведена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ин</w:t>
      </w:r>
      <w:r w:rsidR="00CA541A" w:rsidRPr="00EF18B6">
        <w:rPr>
          <w:sz w:val="40"/>
          <w:szCs w:val="40"/>
        </w:rPr>
        <w:t>формационная работа с обучающим</w:t>
      </w:r>
      <w:r w:rsidR="000F1E18" w:rsidRPr="00EF18B6">
        <w:rPr>
          <w:sz w:val="40"/>
          <w:szCs w:val="40"/>
        </w:rPr>
        <w:t>ся о целях и месте проведения итогового сочинения,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правилах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заполнения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бланков,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перечне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материалов,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разрешённых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к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использованию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написании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итогового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сочинения.</w:t>
      </w:r>
      <w:proofErr w:type="gramEnd"/>
    </w:p>
    <w:p w:rsidR="009D06A2" w:rsidRPr="00EF18B6" w:rsidRDefault="00EF18B6" w:rsidP="00EF18B6">
      <w:pPr>
        <w:pStyle w:val="a4"/>
        <w:tabs>
          <w:tab w:val="left" w:pos="1329"/>
        </w:tabs>
        <w:spacing w:before="15"/>
        <w:ind w:left="1328" w:firstLine="0"/>
        <w:rPr>
          <w:sz w:val="40"/>
          <w:szCs w:val="40"/>
        </w:rPr>
      </w:pPr>
      <w:r>
        <w:rPr>
          <w:sz w:val="40"/>
          <w:szCs w:val="40"/>
        </w:rPr>
        <w:t>-</w:t>
      </w:r>
      <w:r w:rsidR="000F1E18" w:rsidRPr="00EF18B6">
        <w:rPr>
          <w:sz w:val="40"/>
          <w:szCs w:val="40"/>
        </w:rPr>
        <w:t>В</w:t>
      </w:r>
      <w:r w:rsidR="000F1E18" w:rsidRPr="00EF18B6">
        <w:rPr>
          <w:spacing w:val="-4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11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классе</w:t>
      </w:r>
      <w:r w:rsidR="000F1E18" w:rsidRPr="00EF18B6">
        <w:rPr>
          <w:spacing w:val="-2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обучается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1</w:t>
      </w:r>
      <w:r w:rsidR="000F1E18" w:rsidRPr="00EF18B6">
        <w:rPr>
          <w:spacing w:val="1"/>
          <w:sz w:val="40"/>
          <w:szCs w:val="40"/>
        </w:rPr>
        <w:t xml:space="preserve"> </w:t>
      </w:r>
      <w:r w:rsidR="00CA541A" w:rsidRPr="00EF18B6">
        <w:rPr>
          <w:sz w:val="40"/>
          <w:szCs w:val="40"/>
        </w:rPr>
        <w:t>учащийся</w:t>
      </w:r>
      <w:r w:rsidR="000F1E18" w:rsidRPr="00EF18B6">
        <w:rPr>
          <w:sz w:val="40"/>
          <w:szCs w:val="40"/>
        </w:rPr>
        <w:t>,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выполнял</w:t>
      </w:r>
      <w:r w:rsidR="000F1E18" w:rsidRPr="00EF18B6">
        <w:rPr>
          <w:spacing w:val="-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работу</w:t>
      </w:r>
      <w:r w:rsidR="000F1E18" w:rsidRPr="00EF18B6">
        <w:rPr>
          <w:spacing w:val="-5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1</w:t>
      </w:r>
      <w:r w:rsidR="000F1E18" w:rsidRPr="00EF18B6">
        <w:rPr>
          <w:spacing w:val="3"/>
          <w:sz w:val="40"/>
          <w:szCs w:val="40"/>
        </w:rPr>
        <w:t xml:space="preserve"> </w:t>
      </w:r>
      <w:r w:rsidR="00CA541A" w:rsidRPr="00EF18B6">
        <w:rPr>
          <w:sz w:val="40"/>
          <w:szCs w:val="40"/>
        </w:rPr>
        <w:t>учащий</w:t>
      </w:r>
      <w:r w:rsidR="000F1E18" w:rsidRPr="00EF18B6">
        <w:rPr>
          <w:sz w:val="40"/>
          <w:szCs w:val="40"/>
        </w:rPr>
        <w:t>ся.</w:t>
      </w:r>
    </w:p>
    <w:p w:rsidR="009D06A2" w:rsidRPr="00EF18B6" w:rsidRDefault="00EF18B6" w:rsidP="00EF18B6">
      <w:pPr>
        <w:pStyle w:val="a4"/>
        <w:tabs>
          <w:tab w:val="left" w:pos="1329"/>
        </w:tabs>
        <w:spacing w:before="51"/>
        <w:ind w:left="1328" w:firstLine="0"/>
        <w:rPr>
          <w:sz w:val="40"/>
          <w:szCs w:val="40"/>
        </w:rPr>
      </w:pPr>
      <w:r>
        <w:rPr>
          <w:sz w:val="40"/>
          <w:szCs w:val="40"/>
        </w:rPr>
        <w:t>-</w:t>
      </w:r>
      <w:r w:rsidR="000F1E18" w:rsidRPr="00EF18B6">
        <w:rPr>
          <w:sz w:val="40"/>
          <w:szCs w:val="40"/>
        </w:rPr>
        <w:t>1</w:t>
      </w:r>
      <w:r w:rsidR="000F1E18" w:rsidRPr="00EF18B6">
        <w:rPr>
          <w:spacing w:val="-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ученик</w:t>
      </w:r>
      <w:r w:rsidR="000F1E18" w:rsidRPr="00EF18B6">
        <w:rPr>
          <w:spacing w:val="-4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(100%)</w:t>
      </w:r>
      <w:r w:rsidR="000F1E18" w:rsidRPr="00EF18B6">
        <w:rPr>
          <w:spacing w:val="-5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получил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«зачет».</w:t>
      </w:r>
    </w:p>
    <w:p w:rsidR="009D06A2" w:rsidRPr="00EF18B6" w:rsidRDefault="00EF18B6" w:rsidP="00EF18B6">
      <w:pPr>
        <w:pStyle w:val="a4"/>
        <w:tabs>
          <w:tab w:val="left" w:pos="1329"/>
        </w:tabs>
        <w:spacing w:before="45" w:line="271" w:lineRule="auto"/>
        <w:ind w:left="1042" w:right="123" w:firstLine="0"/>
        <w:rPr>
          <w:sz w:val="40"/>
          <w:szCs w:val="40"/>
        </w:rPr>
      </w:pPr>
      <w:r>
        <w:rPr>
          <w:sz w:val="40"/>
          <w:szCs w:val="40"/>
        </w:rPr>
        <w:t>-</w:t>
      </w:r>
      <w:r w:rsidR="000F1E18" w:rsidRPr="00EF18B6">
        <w:rPr>
          <w:sz w:val="40"/>
          <w:szCs w:val="40"/>
        </w:rPr>
        <w:t>В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ходе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анализа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бланков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регистрации,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бланков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записи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выявлено,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что</w:t>
      </w:r>
      <w:r w:rsidR="000F1E18" w:rsidRPr="00EF18B6">
        <w:rPr>
          <w:spacing w:val="60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организаторы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 аудитории провели подробный инструктаж с участниками итогового сочинения, проверили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правильность</w:t>
      </w:r>
      <w:r w:rsidR="000F1E18" w:rsidRPr="00EF18B6">
        <w:rPr>
          <w:spacing w:val="55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заполнения</w:t>
      </w:r>
      <w:r w:rsidR="000F1E18" w:rsidRPr="00EF18B6">
        <w:rPr>
          <w:spacing w:val="5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бланков.</w:t>
      </w:r>
      <w:r w:rsidR="000F1E18" w:rsidRPr="00EF18B6">
        <w:rPr>
          <w:spacing w:val="52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Нарушений</w:t>
      </w:r>
      <w:r w:rsidR="000F1E18" w:rsidRPr="00EF18B6">
        <w:rPr>
          <w:spacing w:val="11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Порядка</w:t>
      </w:r>
      <w:r w:rsidR="000F1E18" w:rsidRPr="00EF18B6">
        <w:rPr>
          <w:spacing w:val="112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проведения</w:t>
      </w:r>
      <w:r w:rsidR="000F1E18" w:rsidRPr="00EF18B6">
        <w:rPr>
          <w:spacing w:val="11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итогового</w:t>
      </w:r>
      <w:r w:rsidR="000F1E18" w:rsidRPr="00EF18B6">
        <w:rPr>
          <w:spacing w:val="113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сочинения</w:t>
      </w:r>
      <w:r w:rsidR="000F1E18" w:rsidRPr="00EF18B6">
        <w:rPr>
          <w:spacing w:val="-58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не</w:t>
      </w:r>
      <w:r w:rsidR="000F1E18" w:rsidRPr="00EF18B6">
        <w:rPr>
          <w:spacing w:val="-2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допускалось.</w:t>
      </w:r>
    </w:p>
    <w:p w:rsidR="009D06A2" w:rsidRPr="00EF18B6" w:rsidRDefault="00EF18B6" w:rsidP="00EF18B6">
      <w:pPr>
        <w:pStyle w:val="a4"/>
        <w:tabs>
          <w:tab w:val="left" w:pos="1329"/>
        </w:tabs>
        <w:spacing w:before="13" w:line="271" w:lineRule="auto"/>
        <w:ind w:left="1042" w:right="118" w:firstLine="0"/>
        <w:rPr>
          <w:sz w:val="40"/>
          <w:szCs w:val="40"/>
        </w:rPr>
      </w:pPr>
      <w:r>
        <w:rPr>
          <w:sz w:val="40"/>
          <w:szCs w:val="40"/>
        </w:rPr>
        <w:t>-</w:t>
      </w:r>
      <w:r w:rsidR="000F1E18" w:rsidRPr="00EF18B6">
        <w:rPr>
          <w:sz w:val="40"/>
          <w:szCs w:val="40"/>
        </w:rPr>
        <w:t>Комиссия по проверке итогового сочинения осуществила проверку работ</w:t>
      </w:r>
      <w:r w:rsidR="00D106CC" w:rsidRPr="00EF18B6">
        <w:rPr>
          <w:sz w:val="40"/>
          <w:szCs w:val="40"/>
        </w:rPr>
        <w:t>ы</w:t>
      </w:r>
      <w:r w:rsidR="000F1E18" w:rsidRPr="00EF18B6">
        <w:rPr>
          <w:sz w:val="40"/>
          <w:szCs w:val="40"/>
        </w:rPr>
        <w:t xml:space="preserve"> обучающ</w:t>
      </w:r>
      <w:r w:rsidR="00D106CC" w:rsidRPr="00EF18B6">
        <w:rPr>
          <w:sz w:val="40"/>
          <w:szCs w:val="40"/>
        </w:rPr>
        <w:t xml:space="preserve">его </w:t>
      </w:r>
      <w:r w:rsidR="000F1E18" w:rsidRPr="00EF18B6">
        <w:rPr>
          <w:spacing w:val="-57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установленный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срок.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Анализ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протокол</w:t>
      </w:r>
      <w:r w:rsidR="00D106CC" w:rsidRPr="00EF18B6">
        <w:rPr>
          <w:sz w:val="40"/>
          <w:szCs w:val="40"/>
        </w:rPr>
        <w:t>а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проверки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ведомост</w:t>
      </w:r>
      <w:r w:rsidR="00D106CC" w:rsidRPr="00EF18B6">
        <w:rPr>
          <w:sz w:val="40"/>
          <w:szCs w:val="40"/>
        </w:rPr>
        <w:t>и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проведения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итогового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сочинения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позволил</w:t>
      </w:r>
      <w:r w:rsidR="000F1E18" w:rsidRPr="00EF18B6">
        <w:rPr>
          <w:spacing w:val="-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выявить</w:t>
      </w:r>
      <w:r w:rsidR="000F1E18" w:rsidRPr="00EF18B6">
        <w:rPr>
          <w:spacing w:val="1"/>
          <w:sz w:val="40"/>
          <w:szCs w:val="40"/>
        </w:rPr>
        <w:t xml:space="preserve"> </w:t>
      </w:r>
      <w:r w:rsidR="000F1E18" w:rsidRPr="00EF18B6">
        <w:rPr>
          <w:sz w:val="40"/>
          <w:szCs w:val="40"/>
        </w:rPr>
        <w:t>следующее:</w:t>
      </w:r>
    </w:p>
    <w:p w:rsidR="009D06A2" w:rsidRPr="00EF18B6" w:rsidRDefault="009D06A2">
      <w:pPr>
        <w:pStyle w:val="a3"/>
        <w:spacing w:before="1"/>
        <w:ind w:left="0" w:firstLine="0"/>
        <w:rPr>
          <w:b/>
          <w:sz w:val="40"/>
          <w:szCs w:val="40"/>
        </w:rPr>
      </w:pPr>
    </w:p>
    <w:p w:rsidR="00CF7D00" w:rsidRPr="00EF18B6" w:rsidRDefault="00CF7D00" w:rsidP="00E32074">
      <w:pPr>
        <w:spacing w:before="90"/>
        <w:jc w:val="both"/>
        <w:rPr>
          <w:i/>
          <w:sz w:val="40"/>
          <w:szCs w:val="40"/>
        </w:rPr>
      </w:pPr>
    </w:p>
    <w:p w:rsidR="00CF7D00" w:rsidRPr="00EF18B6" w:rsidRDefault="00CF7D00">
      <w:pPr>
        <w:spacing w:before="90"/>
        <w:ind w:left="874"/>
        <w:jc w:val="both"/>
        <w:rPr>
          <w:i/>
          <w:sz w:val="40"/>
          <w:szCs w:val="40"/>
        </w:rPr>
      </w:pPr>
    </w:p>
    <w:p w:rsidR="009D06A2" w:rsidRPr="00EF18B6" w:rsidRDefault="000F1E18">
      <w:pPr>
        <w:spacing w:before="90"/>
        <w:ind w:left="874"/>
        <w:jc w:val="both"/>
        <w:rPr>
          <w:i/>
          <w:sz w:val="40"/>
          <w:szCs w:val="40"/>
        </w:rPr>
      </w:pPr>
      <w:r w:rsidRPr="00EF18B6">
        <w:rPr>
          <w:i/>
          <w:sz w:val="40"/>
          <w:szCs w:val="40"/>
        </w:rPr>
        <w:t>Опора</w:t>
      </w:r>
      <w:r w:rsidRPr="00EF18B6">
        <w:rPr>
          <w:i/>
          <w:spacing w:val="-2"/>
          <w:sz w:val="40"/>
          <w:szCs w:val="40"/>
        </w:rPr>
        <w:t xml:space="preserve"> </w:t>
      </w:r>
      <w:r w:rsidRPr="00EF18B6">
        <w:rPr>
          <w:i/>
          <w:sz w:val="40"/>
          <w:szCs w:val="40"/>
        </w:rPr>
        <w:t>на</w:t>
      </w:r>
      <w:r w:rsidRPr="00EF18B6">
        <w:rPr>
          <w:i/>
          <w:spacing w:val="-2"/>
          <w:sz w:val="40"/>
          <w:szCs w:val="40"/>
        </w:rPr>
        <w:t xml:space="preserve"> </w:t>
      </w:r>
      <w:r w:rsidRPr="00EF18B6">
        <w:rPr>
          <w:i/>
          <w:sz w:val="40"/>
          <w:szCs w:val="40"/>
        </w:rPr>
        <w:t>литературные</w:t>
      </w:r>
      <w:r w:rsidRPr="00EF18B6">
        <w:rPr>
          <w:i/>
          <w:spacing w:val="-3"/>
          <w:sz w:val="40"/>
          <w:szCs w:val="40"/>
        </w:rPr>
        <w:t xml:space="preserve"> </w:t>
      </w:r>
      <w:r w:rsidRPr="00EF18B6">
        <w:rPr>
          <w:i/>
          <w:sz w:val="40"/>
          <w:szCs w:val="40"/>
        </w:rPr>
        <w:t>произведения</w:t>
      </w:r>
    </w:p>
    <w:p w:rsidR="009D06A2" w:rsidRPr="00EF18B6" w:rsidRDefault="000F1E18">
      <w:pPr>
        <w:pStyle w:val="a3"/>
        <w:spacing w:before="36" w:line="271" w:lineRule="auto"/>
        <w:ind w:left="320" w:right="120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Из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использованных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выпускником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произведений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большая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часть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относится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школьной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программе,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учащий</w:t>
      </w:r>
      <w:r w:rsidRPr="00EF18B6">
        <w:rPr>
          <w:sz w:val="40"/>
          <w:szCs w:val="40"/>
        </w:rPr>
        <w:t>ся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использовал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произведения,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прочитанные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самостоятельно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из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перечня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произведений,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рекомендованных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педагогом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по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различным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тематическим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направлениям.</w:t>
      </w:r>
    </w:p>
    <w:p w:rsidR="000F1E18" w:rsidRPr="00EF18B6" w:rsidRDefault="000F1E18">
      <w:pPr>
        <w:pStyle w:val="a3"/>
        <w:spacing w:before="36" w:line="271" w:lineRule="auto"/>
        <w:ind w:left="320" w:right="120" w:firstLine="568"/>
        <w:jc w:val="both"/>
        <w:rPr>
          <w:sz w:val="40"/>
          <w:szCs w:val="40"/>
        </w:rPr>
      </w:pPr>
    </w:p>
    <w:p w:rsidR="009D06A2" w:rsidRPr="00EF18B6" w:rsidRDefault="000F1E18">
      <w:pPr>
        <w:pStyle w:val="11"/>
        <w:spacing w:before="19"/>
        <w:ind w:left="889"/>
        <w:jc w:val="both"/>
        <w:rPr>
          <w:b w:val="0"/>
          <w:i/>
          <w:sz w:val="40"/>
          <w:szCs w:val="40"/>
        </w:rPr>
      </w:pPr>
      <w:r w:rsidRPr="00EF18B6">
        <w:rPr>
          <w:b w:val="0"/>
          <w:i/>
          <w:sz w:val="40"/>
          <w:szCs w:val="40"/>
        </w:rPr>
        <w:t>Результаты</w:t>
      </w:r>
      <w:r w:rsidRPr="00EF18B6">
        <w:rPr>
          <w:b w:val="0"/>
          <w:i/>
          <w:spacing w:val="-1"/>
          <w:sz w:val="40"/>
          <w:szCs w:val="40"/>
        </w:rPr>
        <w:t xml:space="preserve"> </w:t>
      </w:r>
      <w:r w:rsidRPr="00EF18B6">
        <w:rPr>
          <w:b w:val="0"/>
          <w:i/>
          <w:sz w:val="40"/>
          <w:szCs w:val="40"/>
        </w:rPr>
        <w:t>проверки</w:t>
      </w:r>
      <w:r w:rsidRPr="00EF18B6">
        <w:rPr>
          <w:b w:val="0"/>
          <w:i/>
          <w:spacing w:val="-3"/>
          <w:sz w:val="40"/>
          <w:szCs w:val="40"/>
        </w:rPr>
        <w:t xml:space="preserve"> </w:t>
      </w:r>
      <w:r w:rsidRPr="00EF18B6">
        <w:rPr>
          <w:b w:val="0"/>
          <w:i/>
          <w:sz w:val="40"/>
          <w:szCs w:val="40"/>
        </w:rPr>
        <w:t>по</w:t>
      </w:r>
      <w:r w:rsidRPr="00EF18B6">
        <w:rPr>
          <w:b w:val="0"/>
          <w:i/>
          <w:spacing w:val="-2"/>
          <w:sz w:val="40"/>
          <w:szCs w:val="40"/>
        </w:rPr>
        <w:t xml:space="preserve"> </w:t>
      </w:r>
      <w:r w:rsidRPr="00EF18B6">
        <w:rPr>
          <w:b w:val="0"/>
          <w:i/>
          <w:sz w:val="40"/>
          <w:szCs w:val="40"/>
        </w:rPr>
        <w:t>критериям</w:t>
      </w:r>
    </w:p>
    <w:p w:rsidR="009D06A2" w:rsidRPr="00EF18B6" w:rsidRDefault="000F1E18">
      <w:pPr>
        <w:pStyle w:val="a3"/>
        <w:spacing w:before="41" w:line="271" w:lineRule="auto"/>
        <w:ind w:left="320" w:right="114" w:firstLine="720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К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проверке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критериям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оценивания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допускались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соответствовавшие установленным требованиям. Требование № 1 «Объем итогового сочинения»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 рекомендуемым количеством слов от 250. Требование № 2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«Самостоятельность написания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 сочинения», которое предполагает отсутствие списывания из какого-либо источника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или воспроизведения по памяти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чужого текста.</w:t>
      </w:r>
    </w:p>
    <w:p w:rsidR="009D06A2" w:rsidRPr="00EF18B6" w:rsidRDefault="009D06A2">
      <w:pPr>
        <w:pStyle w:val="a3"/>
        <w:spacing w:before="9"/>
        <w:ind w:left="0" w:firstLine="0"/>
        <w:rPr>
          <w:sz w:val="40"/>
          <w:szCs w:val="4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83"/>
        <w:gridCol w:w="2407"/>
        <w:gridCol w:w="2325"/>
      </w:tblGrid>
      <w:tr w:rsidR="009D06A2" w:rsidRPr="00EF18B6" w:rsidTr="00E13D63">
        <w:trPr>
          <w:trHeight w:val="556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spacing w:before="8"/>
              <w:ind w:left="156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spacing w:before="8"/>
              <w:ind w:left="1831" w:right="1815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Критерий</w:t>
            </w:r>
          </w:p>
        </w:tc>
        <w:tc>
          <w:tcPr>
            <w:tcW w:w="2407" w:type="dxa"/>
          </w:tcPr>
          <w:p w:rsidR="009D06A2" w:rsidRPr="00EF18B6" w:rsidRDefault="000F1E18">
            <w:pPr>
              <w:pStyle w:val="TableParagraph"/>
              <w:spacing w:before="8"/>
              <w:ind w:left="297" w:right="230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Получили</w:t>
            </w:r>
            <w:r w:rsidRPr="00EF18B6">
              <w:rPr>
                <w:b/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b/>
                <w:sz w:val="40"/>
                <w:szCs w:val="40"/>
              </w:rPr>
              <w:t>«зачет»</w:t>
            </w:r>
          </w:p>
          <w:p w:rsidR="009D06A2" w:rsidRPr="00EF18B6" w:rsidRDefault="000F1E18">
            <w:pPr>
              <w:pStyle w:val="TableParagraph"/>
              <w:spacing w:before="20"/>
              <w:ind w:left="297" w:right="233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(чел</w:t>
            </w:r>
            <w:proofErr w:type="gramStart"/>
            <w:r w:rsidRPr="00EF18B6">
              <w:rPr>
                <w:b/>
                <w:sz w:val="40"/>
                <w:szCs w:val="40"/>
              </w:rPr>
              <w:t>.,</w:t>
            </w:r>
            <w:r w:rsidRPr="00EF18B6">
              <w:rPr>
                <w:b/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b/>
                <w:sz w:val="40"/>
                <w:szCs w:val="40"/>
              </w:rPr>
              <w:t>%)</w:t>
            </w:r>
            <w:proofErr w:type="gramEnd"/>
          </w:p>
        </w:tc>
        <w:tc>
          <w:tcPr>
            <w:tcW w:w="2325" w:type="dxa"/>
          </w:tcPr>
          <w:p w:rsidR="009D06A2" w:rsidRPr="00EF18B6" w:rsidRDefault="000F1E18">
            <w:pPr>
              <w:pStyle w:val="TableParagraph"/>
              <w:spacing w:before="8"/>
              <w:ind w:left="152" w:right="85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Получили</w:t>
            </w:r>
            <w:r w:rsidRPr="00EF18B6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EF18B6">
              <w:rPr>
                <w:b/>
                <w:sz w:val="40"/>
                <w:szCs w:val="40"/>
              </w:rPr>
              <w:t>«незачет»</w:t>
            </w:r>
          </w:p>
          <w:p w:rsidR="009D06A2" w:rsidRPr="00EF18B6" w:rsidRDefault="000F1E18">
            <w:pPr>
              <w:pStyle w:val="TableParagraph"/>
              <w:spacing w:before="20"/>
              <w:ind w:left="151" w:right="85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(чел</w:t>
            </w:r>
            <w:proofErr w:type="gramStart"/>
            <w:r w:rsidRPr="00EF18B6">
              <w:rPr>
                <w:b/>
                <w:sz w:val="40"/>
                <w:szCs w:val="40"/>
              </w:rPr>
              <w:t>.,</w:t>
            </w:r>
            <w:r w:rsidRPr="00EF18B6">
              <w:rPr>
                <w:b/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b/>
                <w:sz w:val="40"/>
                <w:szCs w:val="40"/>
              </w:rPr>
              <w:t>%)</w:t>
            </w:r>
            <w:proofErr w:type="gramEnd"/>
          </w:p>
        </w:tc>
      </w:tr>
      <w:tr w:rsidR="009D06A2" w:rsidRPr="00EF18B6" w:rsidTr="00E13D63">
        <w:trPr>
          <w:trHeight w:val="307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ind w:left="113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1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Соответствие</w:t>
            </w:r>
            <w:r w:rsidRPr="00EF18B6">
              <w:rPr>
                <w:spacing w:val="-2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теме</w:t>
            </w:r>
          </w:p>
        </w:tc>
        <w:tc>
          <w:tcPr>
            <w:tcW w:w="2407" w:type="dxa"/>
          </w:tcPr>
          <w:p w:rsidR="009D06A2" w:rsidRPr="00EF18B6" w:rsidRDefault="00C36EF9" w:rsidP="00D106CC">
            <w:pPr>
              <w:pStyle w:val="TableParagraph"/>
              <w:ind w:left="249" w:right="238"/>
              <w:jc w:val="center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 xml:space="preserve">1 </w:t>
            </w:r>
            <w:r w:rsidR="000F1E18" w:rsidRPr="00EF18B6">
              <w:rPr>
                <w:sz w:val="40"/>
                <w:szCs w:val="40"/>
              </w:rPr>
              <w:t>человек,</w:t>
            </w:r>
            <w:r w:rsidR="000F1E18" w:rsidRPr="00EF18B6">
              <w:rPr>
                <w:spacing w:val="-2"/>
                <w:sz w:val="40"/>
                <w:szCs w:val="40"/>
              </w:rPr>
              <w:t xml:space="preserve"> </w:t>
            </w:r>
            <w:r w:rsidR="000F1E18" w:rsidRPr="00EF18B6">
              <w:rPr>
                <w:sz w:val="40"/>
                <w:szCs w:val="40"/>
              </w:rPr>
              <w:t>100%</w:t>
            </w:r>
          </w:p>
        </w:tc>
        <w:tc>
          <w:tcPr>
            <w:tcW w:w="2325" w:type="dxa"/>
          </w:tcPr>
          <w:p w:rsidR="009D06A2" w:rsidRPr="00EF18B6" w:rsidRDefault="000F1E18">
            <w:pPr>
              <w:pStyle w:val="TableParagraph"/>
              <w:spacing w:before="8"/>
              <w:ind w:left="82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0</w:t>
            </w:r>
          </w:p>
        </w:tc>
      </w:tr>
      <w:tr w:rsidR="009D06A2" w:rsidRPr="00EF18B6" w:rsidTr="00E13D63">
        <w:trPr>
          <w:trHeight w:val="640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ind w:left="113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2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spacing w:line="259" w:lineRule="auto"/>
              <w:ind w:right="56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Аргументация.</w:t>
            </w:r>
            <w:r w:rsidRPr="00EF18B6">
              <w:rPr>
                <w:spacing w:val="-9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Привлечение</w:t>
            </w:r>
            <w:r w:rsidRPr="00EF18B6">
              <w:rPr>
                <w:spacing w:val="-9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литературного</w:t>
            </w:r>
            <w:r w:rsidRPr="00EF18B6">
              <w:rPr>
                <w:spacing w:val="-57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материала</w:t>
            </w:r>
          </w:p>
        </w:tc>
        <w:tc>
          <w:tcPr>
            <w:tcW w:w="2407" w:type="dxa"/>
          </w:tcPr>
          <w:p w:rsidR="009D06A2" w:rsidRPr="00EF18B6" w:rsidRDefault="000F1E18">
            <w:pPr>
              <w:pStyle w:val="TableParagraph"/>
              <w:ind w:left="251" w:right="238"/>
              <w:jc w:val="center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1</w:t>
            </w:r>
            <w:r w:rsidRPr="00EF18B6">
              <w:rPr>
                <w:spacing w:val="-2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человек,</w:t>
            </w:r>
            <w:r w:rsidRPr="00EF18B6">
              <w:rPr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100%</w:t>
            </w:r>
          </w:p>
        </w:tc>
        <w:tc>
          <w:tcPr>
            <w:tcW w:w="2325" w:type="dxa"/>
          </w:tcPr>
          <w:p w:rsidR="009D06A2" w:rsidRPr="00EF18B6" w:rsidRDefault="000F1E18">
            <w:pPr>
              <w:pStyle w:val="TableParagraph"/>
              <w:spacing w:before="8"/>
              <w:ind w:left="82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0</w:t>
            </w:r>
          </w:p>
        </w:tc>
      </w:tr>
      <w:tr w:rsidR="009D06A2" w:rsidRPr="00EF18B6" w:rsidTr="00E13D63">
        <w:trPr>
          <w:trHeight w:val="309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spacing w:before="6"/>
              <w:ind w:left="113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3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spacing w:before="6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Композиция</w:t>
            </w:r>
            <w:r w:rsidRPr="00EF18B6">
              <w:rPr>
                <w:spacing w:val="-5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и</w:t>
            </w:r>
            <w:r w:rsidRPr="00EF18B6">
              <w:rPr>
                <w:spacing w:val="-2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логика</w:t>
            </w:r>
            <w:r w:rsidRPr="00EF18B6">
              <w:rPr>
                <w:spacing w:val="-2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рассуждения</w:t>
            </w:r>
          </w:p>
        </w:tc>
        <w:tc>
          <w:tcPr>
            <w:tcW w:w="2407" w:type="dxa"/>
          </w:tcPr>
          <w:p w:rsidR="009D06A2" w:rsidRPr="00EF18B6" w:rsidRDefault="000F1E18">
            <w:pPr>
              <w:pStyle w:val="TableParagraph"/>
              <w:spacing w:before="6"/>
              <w:ind w:left="252" w:right="238"/>
              <w:jc w:val="center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1</w:t>
            </w:r>
            <w:r w:rsidRPr="00EF18B6">
              <w:rPr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человек,</w:t>
            </w:r>
            <w:r w:rsidRPr="00EF18B6">
              <w:rPr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100%</w:t>
            </w:r>
          </w:p>
        </w:tc>
        <w:tc>
          <w:tcPr>
            <w:tcW w:w="2325" w:type="dxa"/>
          </w:tcPr>
          <w:p w:rsidR="009D06A2" w:rsidRPr="00EF18B6" w:rsidRDefault="000F1E18">
            <w:pPr>
              <w:pStyle w:val="TableParagraph"/>
              <w:spacing w:before="11"/>
              <w:ind w:left="20"/>
              <w:jc w:val="center"/>
              <w:rPr>
                <w:b/>
                <w:sz w:val="40"/>
                <w:szCs w:val="40"/>
              </w:rPr>
            </w:pPr>
            <w:r w:rsidRPr="00EF18B6">
              <w:rPr>
                <w:b/>
                <w:sz w:val="40"/>
                <w:szCs w:val="40"/>
              </w:rPr>
              <w:t>0</w:t>
            </w:r>
          </w:p>
        </w:tc>
      </w:tr>
      <w:tr w:rsidR="009D06A2" w:rsidRPr="00EF18B6" w:rsidTr="00E13D63">
        <w:trPr>
          <w:trHeight w:val="307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ind w:left="113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4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Качество</w:t>
            </w:r>
            <w:r w:rsidRPr="00EF18B6">
              <w:rPr>
                <w:spacing w:val="-4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письменной</w:t>
            </w:r>
            <w:r w:rsidRPr="00EF18B6">
              <w:rPr>
                <w:spacing w:val="-3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речи</w:t>
            </w:r>
          </w:p>
        </w:tc>
        <w:tc>
          <w:tcPr>
            <w:tcW w:w="2407" w:type="dxa"/>
          </w:tcPr>
          <w:p w:rsidR="009D06A2" w:rsidRPr="00EF18B6" w:rsidRDefault="004014F2">
            <w:pPr>
              <w:pStyle w:val="TableParagraph"/>
              <w:ind w:left="249" w:right="238"/>
              <w:jc w:val="center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1</w:t>
            </w:r>
            <w:r w:rsidR="000F1E18" w:rsidRPr="00EF18B6">
              <w:rPr>
                <w:spacing w:val="-1"/>
                <w:sz w:val="40"/>
                <w:szCs w:val="40"/>
              </w:rPr>
              <w:t xml:space="preserve"> </w:t>
            </w:r>
            <w:r w:rsidR="00D106CC" w:rsidRPr="00EF18B6">
              <w:rPr>
                <w:sz w:val="40"/>
                <w:szCs w:val="40"/>
              </w:rPr>
              <w:t>человек</w:t>
            </w:r>
            <w:r w:rsidR="000F1E18" w:rsidRPr="00EF18B6">
              <w:rPr>
                <w:sz w:val="40"/>
                <w:szCs w:val="40"/>
              </w:rPr>
              <w:t>,</w:t>
            </w:r>
            <w:r w:rsidR="000F1E18" w:rsidRPr="00EF18B6">
              <w:rPr>
                <w:spacing w:val="-1"/>
                <w:sz w:val="40"/>
                <w:szCs w:val="40"/>
              </w:rPr>
              <w:t xml:space="preserve"> </w:t>
            </w:r>
            <w:r w:rsidR="00E13D63">
              <w:rPr>
                <w:sz w:val="40"/>
                <w:szCs w:val="40"/>
              </w:rPr>
              <w:t>100%</w:t>
            </w:r>
          </w:p>
        </w:tc>
        <w:tc>
          <w:tcPr>
            <w:tcW w:w="2325" w:type="dxa"/>
          </w:tcPr>
          <w:p w:rsidR="009D06A2" w:rsidRPr="00EF18B6" w:rsidRDefault="00E13D63">
            <w:pPr>
              <w:pStyle w:val="TableParagraph"/>
              <w:ind w:left="96" w:right="8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9D06A2" w:rsidRPr="00EF18B6" w:rsidTr="00E13D63">
        <w:trPr>
          <w:trHeight w:val="309"/>
        </w:trPr>
        <w:tc>
          <w:tcPr>
            <w:tcW w:w="533" w:type="dxa"/>
          </w:tcPr>
          <w:p w:rsidR="009D06A2" w:rsidRPr="00EF18B6" w:rsidRDefault="000F1E18">
            <w:pPr>
              <w:pStyle w:val="TableParagraph"/>
              <w:ind w:left="113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5</w:t>
            </w:r>
          </w:p>
        </w:tc>
        <w:tc>
          <w:tcPr>
            <w:tcW w:w="4683" w:type="dxa"/>
          </w:tcPr>
          <w:p w:rsidR="009D06A2" w:rsidRPr="00EF18B6" w:rsidRDefault="000F1E18">
            <w:pPr>
              <w:pStyle w:val="TableParagraph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Грамотность</w:t>
            </w:r>
          </w:p>
        </w:tc>
        <w:tc>
          <w:tcPr>
            <w:tcW w:w="2407" w:type="dxa"/>
          </w:tcPr>
          <w:p w:rsidR="009D06A2" w:rsidRPr="00EF18B6" w:rsidRDefault="00E13D63">
            <w:pPr>
              <w:pStyle w:val="TableParagraph"/>
              <w:ind w:left="251" w:right="23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2325" w:type="dxa"/>
          </w:tcPr>
          <w:p w:rsidR="009D06A2" w:rsidRPr="00EF18B6" w:rsidRDefault="00E13D63">
            <w:pPr>
              <w:pStyle w:val="TableParagraph"/>
              <w:ind w:left="93" w:right="85"/>
              <w:jc w:val="center"/>
              <w:rPr>
                <w:sz w:val="40"/>
                <w:szCs w:val="40"/>
              </w:rPr>
            </w:pPr>
            <w:r w:rsidRPr="00EF18B6">
              <w:rPr>
                <w:sz w:val="40"/>
                <w:szCs w:val="40"/>
              </w:rPr>
              <w:t>1</w:t>
            </w:r>
            <w:r w:rsidRPr="00EF18B6">
              <w:rPr>
                <w:spacing w:val="-1"/>
                <w:sz w:val="40"/>
                <w:szCs w:val="40"/>
              </w:rPr>
              <w:t xml:space="preserve"> </w:t>
            </w:r>
            <w:r w:rsidRPr="00EF18B6">
              <w:rPr>
                <w:sz w:val="40"/>
                <w:szCs w:val="40"/>
              </w:rPr>
              <w:t>человек,</w:t>
            </w:r>
            <w:r w:rsidRPr="00EF18B6">
              <w:rPr>
                <w:spacing w:val="-1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100%</w:t>
            </w:r>
          </w:p>
        </w:tc>
      </w:tr>
    </w:tbl>
    <w:p w:rsidR="009D06A2" w:rsidRPr="00EF18B6" w:rsidRDefault="009D06A2">
      <w:pPr>
        <w:pStyle w:val="a3"/>
        <w:spacing w:before="2"/>
        <w:ind w:left="0" w:firstLine="0"/>
        <w:rPr>
          <w:sz w:val="40"/>
          <w:szCs w:val="40"/>
        </w:rPr>
      </w:pPr>
    </w:p>
    <w:p w:rsidR="009D06A2" w:rsidRPr="00EF18B6" w:rsidRDefault="000F1E18">
      <w:pPr>
        <w:pStyle w:val="a3"/>
        <w:spacing w:before="0" w:line="271" w:lineRule="auto"/>
        <w:ind w:left="320" w:right="115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Критерий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№1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«Соответствие</w:t>
      </w:r>
      <w:r w:rsidRPr="00EF18B6">
        <w:rPr>
          <w:spacing w:val="60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теме»:</w:t>
      </w:r>
      <w:r w:rsidRPr="00EF18B6">
        <w:rPr>
          <w:spacing w:val="60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учащий</w:t>
      </w:r>
      <w:r w:rsidRPr="00EF18B6">
        <w:rPr>
          <w:sz w:val="40"/>
          <w:szCs w:val="40"/>
        </w:rPr>
        <w:t>ся</w:t>
      </w:r>
      <w:r w:rsidRPr="00EF18B6">
        <w:rPr>
          <w:spacing w:val="60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продемонстрировал</w:t>
      </w:r>
      <w:r w:rsidRPr="00EF18B6">
        <w:rPr>
          <w:spacing w:val="60"/>
          <w:sz w:val="40"/>
          <w:szCs w:val="40"/>
        </w:rPr>
        <w:t xml:space="preserve"> </w:t>
      </w:r>
      <w:r w:rsidRPr="00EF18B6">
        <w:rPr>
          <w:sz w:val="40"/>
          <w:szCs w:val="40"/>
        </w:rPr>
        <w:t>умение</w:t>
      </w:r>
      <w:r w:rsidRPr="00EF18B6">
        <w:rPr>
          <w:spacing w:val="60"/>
          <w:sz w:val="40"/>
          <w:szCs w:val="40"/>
        </w:rPr>
        <w:t xml:space="preserve"> </w:t>
      </w:r>
      <w:r w:rsidRPr="00EF18B6">
        <w:rPr>
          <w:sz w:val="40"/>
          <w:szCs w:val="40"/>
        </w:rPr>
        <w:t>рассуждать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выбранные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темы,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выбрав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путь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ее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раскрытия: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ответ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вопрос,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поставленный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теме;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размышление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над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предложенной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проблемой.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Учащий</w:t>
      </w:r>
      <w:r w:rsidRPr="00EF18B6">
        <w:rPr>
          <w:sz w:val="40"/>
          <w:szCs w:val="40"/>
        </w:rPr>
        <w:t>ся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опирался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ключевые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слова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темы,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раскрывая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её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содержание.</w:t>
      </w:r>
      <w:r w:rsidRPr="00EF18B6">
        <w:rPr>
          <w:spacing w:val="1"/>
          <w:sz w:val="40"/>
          <w:szCs w:val="40"/>
        </w:rPr>
        <w:t xml:space="preserve"> </w:t>
      </w:r>
    </w:p>
    <w:p w:rsidR="009D06A2" w:rsidRPr="00EF18B6" w:rsidRDefault="000F1E18">
      <w:pPr>
        <w:pStyle w:val="a3"/>
        <w:spacing w:before="13" w:line="271" w:lineRule="auto"/>
        <w:ind w:left="320" w:right="116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Критерий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№2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«Аргументация.</w:t>
      </w:r>
      <w:r w:rsidRPr="00EF18B6">
        <w:rPr>
          <w:spacing w:val="1"/>
          <w:sz w:val="40"/>
          <w:szCs w:val="40"/>
        </w:rPr>
        <w:t xml:space="preserve"> </w:t>
      </w:r>
      <w:proofErr w:type="gramStart"/>
      <w:r w:rsidRPr="00EF18B6">
        <w:rPr>
          <w:sz w:val="40"/>
          <w:szCs w:val="40"/>
        </w:rPr>
        <w:t>Привлечение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литературного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материала»: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выпускник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строил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свои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рассуждения,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доказывал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свою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позицию,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привлекая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для</w:t>
      </w:r>
      <w:r w:rsidRPr="00EF18B6">
        <w:rPr>
          <w:spacing w:val="61"/>
          <w:sz w:val="40"/>
          <w:szCs w:val="40"/>
        </w:rPr>
        <w:t xml:space="preserve"> </w:t>
      </w:r>
      <w:r w:rsidRPr="00EF18B6">
        <w:rPr>
          <w:sz w:val="40"/>
          <w:szCs w:val="40"/>
        </w:rPr>
        <w:t>аргументации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произведения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отечественной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или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мировой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литературы,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избирая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свой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путь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использования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литературного материала, показывая разный уровень осмысления литературного материала: от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элементов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смыслового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анализа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до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комплексного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анализа художественного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текста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единстве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 xml:space="preserve">формы и содержания и его интерпретации </w:t>
      </w:r>
      <w:r w:rsidR="00D106CC" w:rsidRPr="00EF18B6">
        <w:rPr>
          <w:sz w:val="40"/>
          <w:szCs w:val="40"/>
        </w:rPr>
        <w:t>в аспекте выбранной темы.</w:t>
      </w:r>
      <w:proofErr w:type="gramEnd"/>
      <w:r w:rsidR="00D106CC" w:rsidRPr="00EF18B6">
        <w:rPr>
          <w:sz w:val="40"/>
          <w:szCs w:val="40"/>
        </w:rPr>
        <w:t xml:space="preserve"> Учащий</w:t>
      </w:r>
      <w:r w:rsidRPr="00EF18B6">
        <w:rPr>
          <w:sz w:val="40"/>
          <w:szCs w:val="40"/>
        </w:rPr>
        <w:t>ся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выбирал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из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текстов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такие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образы-персонажи,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взаимоотношения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которых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стали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примерами для</w:t>
      </w:r>
      <w:r w:rsidR="00D106CC" w:rsidRPr="00EF18B6">
        <w:rPr>
          <w:sz w:val="40"/>
          <w:szCs w:val="40"/>
        </w:rPr>
        <w:t xml:space="preserve"> обоснования позиции выпускника. </w:t>
      </w:r>
    </w:p>
    <w:p w:rsidR="00C36EF9" w:rsidRPr="00EF18B6" w:rsidRDefault="00C36EF9" w:rsidP="00C36EF9">
      <w:pPr>
        <w:pStyle w:val="a3"/>
        <w:spacing w:before="72" w:line="271" w:lineRule="auto"/>
        <w:ind w:left="426" w:right="115" w:firstLine="0"/>
        <w:jc w:val="both"/>
        <w:rPr>
          <w:sz w:val="40"/>
          <w:szCs w:val="40"/>
        </w:rPr>
      </w:pPr>
      <w:r w:rsidRPr="00EF18B6">
        <w:rPr>
          <w:sz w:val="40"/>
          <w:szCs w:val="40"/>
        </w:rPr>
        <w:t xml:space="preserve">       Критерий №3 «Ком</w:t>
      </w:r>
      <w:r w:rsidR="00D106CC" w:rsidRPr="00EF18B6">
        <w:rPr>
          <w:sz w:val="40"/>
          <w:szCs w:val="40"/>
        </w:rPr>
        <w:t>позиция. Логика рассуждения»: 1 обучающийся продемонстрировал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 xml:space="preserve">умение логично строить свое высказывание, выдерживая композиционное единство сочинения-рассуждения: вступление (тезис), </w:t>
      </w:r>
      <w:proofErr w:type="spellStart"/>
      <w:r w:rsidRPr="00EF18B6">
        <w:rPr>
          <w:sz w:val="40"/>
          <w:szCs w:val="40"/>
        </w:rPr>
        <w:t>тезисно</w:t>
      </w:r>
      <w:proofErr w:type="spellEnd"/>
      <w:r w:rsidRPr="00EF18B6">
        <w:rPr>
          <w:sz w:val="40"/>
          <w:szCs w:val="40"/>
        </w:rPr>
        <w:t>-доказательная часть, заключение (вывод). В основном</w:t>
      </w:r>
      <w:r w:rsidRPr="00EF18B6">
        <w:rPr>
          <w:spacing w:val="1"/>
          <w:sz w:val="40"/>
          <w:szCs w:val="40"/>
        </w:rPr>
        <w:t xml:space="preserve"> </w:t>
      </w:r>
      <w:r w:rsidR="00D106CC" w:rsidRPr="00EF18B6">
        <w:rPr>
          <w:sz w:val="40"/>
          <w:szCs w:val="40"/>
        </w:rPr>
        <w:t>выпускник аргументировал</w:t>
      </w:r>
      <w:r w:rsidRPr="00EF18B6">
        <w:rPr>
          <w:sz w:val="40"/>
          <w:szCs w:val="40"/>
        </w:rPr>
        <w:t xml:space="preserve"> высказанные мысли, выдерживая соотношение между тезисом и</w:t>
      </w:r>
      <w:r w:rsidRPr="00EF18B6">
        <w:rPr>
          <w:spacing w:val="1"/>
          <w:sz w:val="40"/>
          <w:szCs w:val="40"/>
        </w:rPr>
        <w:t xml:space="preserve"> </w:t>
      </w:r>
      <w:r w:rsidR="00A7160A" w:rsidRPr="00EF18B6">
        <w:rPr>
          <w:sz w:val="40"/>
          <w:szCs w:val="40"/>
        </w:rPr>
        <w:t>доказательством.</w:t>
      </w:r>
    </w:p>
    <w:p w:rsidR="00C36EF9" w:rsidRPr="00EF18B6" w:rsidRDefault="00C36EF9" w:rsidP="00C36EF9">
      <w:pPr>
        <w:pStyle w:val="a3"/>
        <w:spacing w:before="13" w:line="271" w:lineRule="auto"/>
        <w:ind w:left="320" w:right="116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 xml:space="preserve">Критерий </w:t>
      </w:r>
      <w:r w:rsidR="004014F2" w:rsidRPr="00EF18B6">
        <w:rPr>
          <w:sz w:val="40"/>
          <w:szCs w:val="40"/>
        </w:rPr>
        <w:t>№4 «Качество письменной речи»:  обучающийся показал</w:t>
      </w:r>
      <w:r w:rsidRPr="00EF18B6">
        <w:rPr>
          <w:sz w:val="40"/>
          <w:szCs w:val="40"/>
        </w:rPr>
        <w:t xml:space="preserve"> навыки правильного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 xml:space="preserve">речевого </w:t>
      </w:r>
      <w:r w:rsidR="004014F2" w:rsidRPr="00EF18B6">
        <w:rPr>
          <w:sz w:val="40"/>
          <w:szCs w:val="40"/>
        </w:rPr>
        <w:t>оформления сочинений. Выпускник точно выражал</w:t>
      </w:r>
      <w:r w:rsidRPr="00EF18B6">
        <w:rPr>
          <w:sz w:val="40"/>
          <w:szCs w:val="40"/>
        </w:rPr>
        <w:t xml:space="preserve"> мысли, используя разнообразную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лексику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разнообразные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грамматические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конструкции,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необходимости</w:t>
      </w:r>
      <w:r w:rsidRPr="00EF18B6">
        <w:rPr>
          <w:spacing w:val="61"/>
          <w:sz w:val="40"/>
          <w:szCs w:val="40"/>
        </w:rPr>
        <w:t xml:space="preserve"> </w:t>
      </w:r>
      <w:r w:rsidRPr="00EF18B6">
        <w:rPr>
          <w:sz w:val="40"/>
          <w:szCs w:val="40"/>
        </w:rPr>
        <w:t>уместно</w:t>
      </w:r>
      <w:r w:rsidRPr="00EF18B6">
        <w:rPr>
          <w:spacing w:val="1"/>
          <w:sz w:val="40"/>
          <w:szCs w:val="40"/>
        </w:rPr>
        <w:t xml:space="preserve"> </w:t>
      </w:r>
      <w:r w:rsidR="004014F2" w:rsidRPr="00EF18B6">
        <w:rPr>
          <w:sz w:val="40"/>
          <w:szCs w:val="40"/>
        </w:rPr>
        <w:t>употреблял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литературоведческие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термины,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избегая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речевых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штампов.</w:t>
      </w:r>
      <w:r w:rsidRPr="00EF18B6">
        <w:rPr>
          <w:spacing w:val="1"/>
          <w:sz w:val="40"/>
          <w:szCs w:val="40"/>
        </w:rPr>
        <w:t xml:space="preserve"> </w:t>
      </w:r>
    </w:p>
    <w:p w:rsidR="00CF7D00" w:rsidRPr="00EF18B6" w:rsidRDefault="00CF141C" w:rsidP="00CF141C">
      <w:pPr>
        <w:pStyle w:val="a3"/>
        <w:spacing w:before="10" w:line="273" w:lineRule="auto"/>
        <w:ind w:left="320" w:right="117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ab/>
      </w:r>
    </w:p>
    <w:p w:rsidR="00CF141C" w:rsidRPr="00EF18B6" w:rsidRDefault="00CF141C" w:rsidP="00CF141C">
      <w:pPr>
        <w:pStyle w:val="a3"/>
        <w:spacing w:before="10" w:line="273" w:lineRule="auto"/>
        <w:ind w:left="320" w:right="117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Критерий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№5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«Грамотность»:</w:t>
      </w:r>
      <w:r w:rsidRPr="00EF18B6">
        <w:rPr>
          <w:spacing w:val="1"/>
          <w:sz w:val="40"/>
          <w:szCs w:val="40"/>
        </w:rPr>
        <w:t xml:space="preserve">  </w:t>
      </w:r>
      <w:r w:rsidR="004014F2" w:rsidRPr="00EF18B6">
        <w:rPr>
          <w:sz w:val="40"/>
          <w:szCs w:val="40"/>
        </w:rPr>
        <w:t>выпускник</w:t>
      </w:r>
      <w:r w:rsidRPr="00EF18B6">
        <w:rPr>
          <w:spacing w:val="1"/>
          <w:sz w:val="40"/>
          <w:szCs w:val="40"/>
        </w:rPr>
        <w:t xml:space="preserve"> </w:t>
      </w:r>
      <w:r w:rsidR="00E13D63">
        <w:rPr>
          <w:sz w:val="40"/>
          <w:szCs w:val="40"/>
        </w:rPr>
        <w:t>получил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зачет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 данному критерию.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1"/>
          <w:sz w:val="40"/>
          <w:szCs w:val="40"/>
        </w:rPr>
        <w:t xml:space="preserve"> </w:t>
      </w:r>
      <w:r w:rsidR="004014F2" w:rsidRPr="00EF18B6">
        <w:rPr>
          <w:sz w:val="40"/>
          <w:szCs w:val="40"/>
        </w:rPr>
        <w:t>работе</w:t>
      </w:r>
      <w:r w:rsidRPr="00EF18B6">
        <w:rPr>
          <w:spacing w:val="1"/>
          <w:sz w:val="40"/>
          <w:szCs w:val="40"/>
        </w:rPr>
        <w:t xml:space="preserve"> </w:t>
      </w:r>
      <w:proofErr w:type="gramStart"/>
      <w:r w:rsidR="004014F2" w:rsidRPr="00EF18B6">
        <w:rPr>
          <w:sz w:val="40"/>
          <w:szCs w:val="40"/>
        </w:rPr>
        <w:t>обучающегося</w:t>
      </w:r>
      <w:proofErr w:type="gramEnd"/>
      <w:r w:rsidR="004014F2" w:rsidRPr="00EF18B6">
        <w:rPr>
          <w:sz w:val="40"/>
          <w:szCs w:val="40"/>
        </w:rPr>
        <w:t xml:space="preserve"> допущены некоторые</w:t>
      </w:r>
      <w:r w:rsidRPr="00EF18B6">
        <w:rPr>
          <w:spacing w:val="-2"/>
          <w:sz w:val="40"/>
          <w:szCs w:val="40"/>
        </w:rPr>
        <w:t xml:space="preserve"> </w:t>
      </w:r>
      <w:r w:rsidR="004014F2" w:rsidRPr="00EF18B6">
        <w:rPr>
          <w:sz w:val="40"/>
          <w:szCs w:val="40"/>
        </w:rPr>
        <w:t xml:space="preserve"> ошиб</w:t>
      </w:r>
      <w:r w:rsidRPr="00EF18B6">
        <w:rPr>
          <w:sz w:val="40"/>
          <w:szCs w:val="40"/>
        </w:rPr>
        <w:t>к</w:t>
      </w:r>
      <w:r w:rsidR="004014F2" w:rsidRPr="00EF18B6">
        <w:rPr>
          <w:sz w:val="40"/>
          <w:szCs w:val="40"/>
        </w:rPr>
        <w:t>и</w:t>
      </w:r>
      <w:r w:rsidRPr="00EF18B6">
        <w:rPr>
          <w:sz w:val="40"/>
          <w:szCs w:val="40"/>
        </w:rPr>
        <w:t>.</w:t>
      </w:r>
    </w:p>
    <w:p w:rsidR="00CF141C" w:rsidRPr="00EF18B6" w:rsidRDefault="00CF141C" w:rsidP="00CF141C">
      <w:pPr>
        <w:pStyle w:val="a3"/>
        <w:spacing w:before="9"/>
        <w:ind w:left="320" w:firstLine="0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Орфографические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ошибки: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1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правописание</w:t>
      </w:r>
      <w:r w:rsidRPr="00EF18B6">
        <w:rPr>
          <w:spacing w:val="-7"/>
          <w:sz w:val="40"/>
          <w:szCs w:val="40"/>
        </w:rPr>
        <w:t xml:space="preserve"> </w:t>
      </w:r>
      <w:r w:rsidRPr="00EF18B6">
        <w:rPr>
          <w:sz w:val="40"/>
          <w:szCs w:val="40"/>
        </w:rPr>
        <w:t>личных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окончаний</w:t>
      </w:r>
      <w:r w:rsidRPr="00EF18B6">
        <w:rPr>
          <w:spacing w:val="-6"/>
          <w:sz w:val="40"/>
          <w:szCs w:val="40"/>
        </w:rPr>
        <w:t xml:space="preserve"> </w:t>
      </w:r>
      <w:r w:rsidRPr="00EF18B6">
        <w:rPr>
          <w:sz w:val="40"/>
          <w:szCs w:val="40"/>
        </w:rPr>
        <w:t>глаголов;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правописание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суффиксов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различных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частей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речи;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слитное,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раздельное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дефисное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написание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слов;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49"/>
        <w:ind w:left="1774"/>
        <w:rPr>
          <w:sz w:val="40"/>
          <w:szCs w:val="40"/>
        </w:rPr>
      </w:pPr>
      <w:proofErr w:type="gramStart"/>
      <w:r w:rsidRPr="00EF18B6">
        <w:rPr>
          <w:sz w:val="40"/>
          <w:szCs w:val="40"/>
        </w:rPr>
        <w:t>н-</w:t>
      </w:r>
      <w:proofErr w:type="gramEnd"/>
      <w:r w:rsidRPr="00EF18B6">
        <w:rPr>
          <w:sz w:val="40"/>
          <w:szCs w:val="40"/>
        </w:rPr>
        <w:t>,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-</w:t>
      </w:r>
      <w:proofErr w:type="spellStart"/>
      <w:r w:rsidRPr="00EF18B6">
        <w:rPr>
          <w:sz w:val="40"/>
          <w:szCs w:val="40"/>
        </w:rPr>
        <w:t>нн</w:t>
      </w:r>
      <w:proofErr w:type="spellEnd"/>
      <w:r w:rsidRPr="00EF18B6">
        <w:rPr>
          <w:sz w:val="40"/>
          <w:szCs w:val="40"/>
        </w:rPr>
        <w:t>-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суффиксах различных частей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речи;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0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не-ни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разными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частями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речи;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написание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предлогов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союзов;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правописание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производных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предлогов;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правописание корней с чередованием;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line="283" w:lineRule="auto"/>
        <w:ind w:right="4808" w:firstLine="1151"/>
        <w:rPr>
          <w:sz w:val="40"/>
          <w:szCs w:val="40"/>
        </w:rPr>
      </w:pPr>
      <w:r w:rsidRPr="00EF18B6">
        <w:rPr>
          <w:sz w:val="40"/>
          <w:szCs w:val="40"/>
        </w:rPr>
        <w:t>пунктуационные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ошибки: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0" w:line="275" w:lineRule="exact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знаки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препинания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предложениях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вводными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конструкциями;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знаки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препинания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предложениях с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однородными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членами;</w:t>
      </w:r>
    </w:p>
    <w:p w:rsidR="00CF141C" w:rsidRPr="00EF18B6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46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знаки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препинания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предложениях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обособленными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членами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предложения;</w:t>
      </w:r>
    </w:p>
    <w:p w:rsidR="00C36EF9" w:rsidRPr="00EF18B6" w:rsidRDefault="00C36EF9" w:rsidP="00CF141C">
      <w:pPr>
        <w:rPr>
          <w:sz w:val="40"/>
          <w:szCs w:val="40"/>
        </w:rPr>
      </w:pP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3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пунктуация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сложных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предложениях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разными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видами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связи;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0" w:line="285" w:lineRule="auto"/>
        <w:ind w:right="3433" w:firstLine="1151"/>
        <w:rPr>
          <w:sz w:val="40"/>
          <w:szCs w:val="40"/>
        </w:rPr>
      </w:pPr>
      <w:r w:rsidRPr="00EF18B6">
        <w:rPr>
          <w:sz w:val="40"/>
          <w:szCs w:val="40"/>
        </w:rPr>
        <w:t>знаки препинания в предложениях с прямой речью.</w:t>
      </w:r>
      <w:r w:rsidRPr="00EF18B6">
        <w:rPr>
          <w:spacing w:val="-58"/>
          <w:sz w:val="40"/>
          <w:szCs w:val="40"/>
        </w:rPr>
        <w:t xml:space="preserve"> </w:t>
      </w:r>
      <w:r w:rsidRPr="00EF18B6">
        <w:rPr>
          <w:sz w:val="40"/>
          <w:szCs w:val="40"/>
        </w:rPr>
        <w:t>Грамматические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ошибки: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0" w:line="274" w:lineRule="exact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нарушение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согласования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управления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в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словосочетании;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  <w:tab w:val="left" w:pos="3297"/>
          <w:tab w:val="left" w:pos="5008"/>
          <w:tab w:val="left" w:pos="5466"/>
          <w:tab w:val="left" w:pos="7241"/>
          <w:tab w:val="left" w:pos="8515"/>
          <w:tab w:val="left" w:pos="10259"/>
        </w:tabs>
        <w:spacing w:before="46" w:line="273" w:lineRule="auto"/>
        <w:ind w:left="903" w:right="118" w:firstLine="568"/>
        <w:rPr>
          <w:sz w:val="40"/>
          <w:szCs w:val="40"/>
        </w:rPr>
      </w:pPr>
      <w:r w:rsidRPr="00EF18B6">
        <w:rPr>
          <w:sz w:val="40"/>
          <w:szCs w:val="40"/>
        </w:rPr>
        <w:t>построение</w:t>
      </w:r>
      <w:r w:rsidRPr="00EF18B6">
        <w:rPr>
          <w:sz w:val="40"/>
          <w:szCs w:val="40"/>
        </w:rPr>
        <w:tab/>
        <w:t>предложения</w:t>
      </w:r>
      <w:r w:rsidRPr="00EF18B6">
        <w:rPr>
          <w:sz w:val="40"/>
          <w:szCs w:val="40"/>
        </w:rPr>
        <w:tab/>
        <w:t>с</w:t>
      </w:r>
      <w:r w:rsidRPr="00EF18B6">
        <w:rPr>
          <w:sz w:val="40"/>
          <w:szCs w:val="40"/>
        </w:rPr>
        <w:tab/>
        <w:t>однородными</w:t>
      </w:r>
      <w:r w:rsidRPr="00EF18B6">
        <w:rPr>
          <w:sz w:val="40"/>
          <w:szCs w:val="40"/>
        </w:rPr>
        <w:tab/>
        <w:t>членами,</w:t>
      </w:r>
      <w:r w:rsidRPr="00EF18B6">
        <w:rPr>
          <w:sz w:val="40"/>
          <w:szCs w:val="40"/>
        </w:rPr>
        <w:tab/>
        <w:t>причастными</w:t>
      </w:r>
      <w:r w:rsidRPr="00EF18B6">
        <w:rPr>
          <w:sz w:val="40"/>
          <w:szCs w:val="40"/>
        </w:rPr>
        <w:tab/>
      </w:r>
      <w:r w:rsidRPr="00EF18B6">
        <w:rPr>
          <w:spacing w:val="-3"/>
          <w:sz w:val="40"/>
          <w:szCs w:val="40"/>
        </w:rPr>
        <w:t>и</w:t>
      </w:r>
      <w:r w:rsidRPr="00EF18B6">
        <w:rPr>
          <w:spacing w:val="-57"/>
          <w:sz w:val="40"/>
          <w:szCs w:val="40"/>
        </w:rPr>
        <w:t xml:space="preserve"> </w:t>
      </w:r>
      <w:r w:rsidRPr="00EF18B6">
        <w:rPr>
          <w:sz w:val="40"/>
          <w:szCs w:val="40"/>
        </w:rPr>
        <w:t>деепричастными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оборотами;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9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нарушение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границ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предложений;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нарушение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согласования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определений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определяемым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словом;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нарушение</w:t>
      </w:r>
      <w:r w:rsidRPr="00EF18B6">
        <w:rPr>
          <w:spacing w:val="-4"/>
          <w:sz w:val="40"/>
          <w:szCs w:val="40"/>
        </w:rPr>
        <w:t xml:space="preserve"> </w:t>
      </w:r>
      <w:r w:rsidRPr="00EF18B6">
        <w:rPr>
          <w:sz w:val="40"/>
          <w:szCs w:val="40"/>
        </w:rPr>
        <w:t>связи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между</w:t>
      </w:r>
      <w:r w:rsidRPr="00EF18B6">
        <w:rPr>
          <w:spacing w:val="-5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подлежащим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и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сказуемым;</w:t>
      </w:r>
    </w:p>
    <w:p w:rsidR="000F1E18" w:rsidRPr="00EF18B6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1"/>
        <w:ind w:left="1774"/>
        <w:rPr>
          <w:sz w:val="40"/>
          <w:szCs w:val="40"/>
        </w:rPr>
      </w:pPr>
      <w:r w:rsidRPr="00EF18B6">
        <w:rPr>
          <w:sz w:val="40"/>
          <w:szCs w:val="40"/>
        </w:rPr>
        <w:t>нарушение</w:t>
      </w:r>
      <w:r w:rsidRPr="00EF18B6">
        <w:rPr>
          <w:spacing w:val="-3"/>
          <w:sz w:val="40"/>
          <w:szCs w:val="40"/>
        </w:rPr>
        <w:t xml:space="preserve"> </w:t>
      </w:r>
      <w:r w:rsidRPr="00EF18B6">
        <w:rPr>
          <w:sz w:val="40"/>
          <w:szCs w:val="40"/>
        </w:rPr>
        <w:t>построения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сложного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предложения.</w:t>
      </w:r>
    </w:p>
    <w:p w:rsidR="000F1E18" w:rsidRPr="00EF18B6" w:rsidRDefault="000F1E18" w:rsidP="000F1E18">
      <w:pPr>
        <w:pStyle w:val="a3"/>
        <w:tabs>
          <w:tab w:val="left" w:pos="11057"/>
          <w:tab w:val="left" w:pos="11340"/>
        </w:tabs>
        <w:spacing w:before="46" w:line="271" w:lineRule="auto"/>
        <w:ind w:left="1134" w:right="860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Проведение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итогового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сочинения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связано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выявлением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уровня</w:t>
      </w:r>
      <w:r w:rsidRPr="00EF18B6">
        <w:rPr>
          <w:spacing w:val="1"/>
          <w:sz w:val="40"/>
          <w:szCs w:val="40"/>
        </w:rPr>
        <w:t xml:space="preserve"> </w:t>
      </w:r>
      <w:proofErr w:type="spellStart"/>
      <w:r w:rsidRPr="00EF18B6">
        <w:rPr>
          <w:sz w:val="40"/>
          <w:szCs w:val="40"/>
        </w:rPr>
        <w:t>сформированности</w:t>
      </w:r>
      <w:proofErr w:type="spellEnd"/>
      <w:r w:rsidRPr="00EF18B6">
        <w:rPr>
          <w:spacing w:val="1"/>
          <w:sz w:val="40"/>
          <w:szCs w:val="40"/>
        </w:rPr>
        <w:t xml:space="preserve"> </w:t>
      </w:r>
      <w:proofErr w:type="spellStart"/>
      <w:r w:rsidRPr="00EF18B6">
        <w:rPr>
          <w:sz w:val="40"/>
          <w:szCs w:val="40"/>
        </w:rPr>
        <w:t>метапредметной</w:t>
      </w:r>
      <w:proofErr w:type="spellEnd"/>
      <w:r w:rsidRPr="00EF18B6">
        <w:rPr>
          <w:sz w:val="40"/>
          <w:szCs w:val="40"/>
        </w:rPr>
        <w:t xml:space="preserve"> коммуникативной компетенции </w:t>
      </w:r>
      <w:proofErr w:type="gramStart"/>
      <w:r w:rsidRPr="00EF18B6">
        <w:rPr>
          <w:sz w:val="40"/>
          <w:szCs w:val="40"/>
        </w:rPr>
        <w:t>обучающихся</w:t>
      </w:r>
      <w:proofErr w:type="gramEnd"/>
      <w:r w:rsidRPr="00EF18B6">
        <w:rPr>
          <w:sz w:val="40"/>
          <w:szCs w:val="40"/>
        </w:rPr>
        <w:t>. Учащиеся в работах определяли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свою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жизненную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позицию,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отношение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морально-этическим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проблемам,</w:t>
      </w:r>
      <w:r w:rsidRPr="00EF18B6">
        <w:rPr>
          <w:spacing w:val="61"/>
          <w:sz w:val="40"/>
          <w:szCs w:val="40"/>
        </w:rPr>
        <w:t xml:space="preserve"> </w:t>
      </w:r>
      <w:r w:rsidRPr="00EF18B6">
        <w:rPr>
          <w:sz w:val="40"/>
          <w:szCs w:val="40"/>
        </w:rPr>
        <w:t>умение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рефлексировать на</w:t>
      </w:r>
      <w:r w:rsidRPr="00EF18B6">
        <w:rPr>
          <w:spacing w:val="-1"/>
          <w:sz w:val="40"/>
          <w:szCs w:val="40"/>
        </w:rPr>
        <w:t xml:space="preserve"> </w:t>
      </w:r>
      <w:r w:rsidRPr="00EF18B6">
        <w:rPr>
          <w:sz w:val="40"/>
          <w:szCs w:val="40"/>
        </w:rPr>
        <w:t>основе</w:t>
      </w:r>
      <w:r w:rsidRPr="00EF18B6">
        <w:rPr>
          <w:spacing w:val="-2"/>
          <w:sz w:val="40"/>
          <w:szCs w:val="40"/>
        </w:rPr>
        <w:t xml:space="preserve"> </w:t>
      </w:r>
      <w:proofErr w:type="gramStart"/>
      <w:r w:rsidRPr="00EF18B6">
        <w:rPr>
          <w:sz w:val="40"/>
          <w:szCs w:val="40"/>
        </w:rPr>
        <w:t>прочитанного</w:t>
      </w:r>
      <w:proofErr w:type="gramEnd"/>
      <w:r w:rsidRPr="00EF18B6">
        <w:rPr>
          <w:sz w:val="40"/>
          <w:szCs w:val="40"/>
        </w:rPr>
        <w:t xml:space="preserve"> и</w:t>
      </w:r>
      <w:r w:rsidRPr="00EF18B6">
        <w:rPr>
          <w:spacing w:val="2"/>
          <w:sz w:val="40"/>
          <w:szCs w:val="40"/>
        </w:rPr>
        <w:t xml:space="preserve"> </w:t>
      </w:r>
      <w:r w:rsidRPr="00EF18B6">
        <w:rPr>
          <w:sz w:val="40"/>
          <w:szCs w:val="40"/>
        </w:rPr>
        <w:t>увиденного.</w:t>
      </w:r>
    </w:p>
    <w:p w:rsidR="000F1E18" w:rsidRPr="00EF18B6" w:rsidRDefault="000F1E18" w:rsidP="000F1E18">
      <w:pPr>
        <w:pStyle w:val="a3"/>
        <w:tabs>
          <w:tab w:val="left" w:pos="11057"/>
          <w:tab w:val="left" w:pos="11340"/>
        </w:tabs>
        <w:spacing w:before="12" w:line="273" w:lineRule="auto"/>
        <w:ind w:left="1134" w:right="860" w:firstLine="568"/>
        <w:jc w:val="both"/>
        <w:rPr>
          <w:sz w:val="40"/>
          <w:szCs w:val="40"/>
        </w:rPr>
      </w:pPr>
      <w:r w:rsidRPr="00EF18B6">
        <w:rPr>
          <w:sz w:val="40"/>
          <w:szCs w:val="40"/>
        </w:rPr>
        <w:t>Выпускное сочинение – это проверка умения письменно размышлять на заданную тему,</w:t>
      </w:r>
      <w:r w:rsidRPr="00EF18B6">
        <w:rPr>
          <w:spacing w:val="1"/>
          <w:sz w:val="40"/>
          <w:szCs w:val="40"/>
        </w:rPr>
        <w:t xml:space="preserve"> </w:t>
      </w:r>
      <w:r w:rsidRPr="00EF18B6">
        <w:rPr>
          <w:sz w:val="40"/>
          <w:szCs w:val="40"/>
        </w:rPr>
        <w:t>которое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формируется на уроках</w:t>
      </w:r>
      <w:r w:rsidRPr="00EF18B6">
        <w:rPr>
          <w:spacing w:val="2"/>
          <w:sz w:val="40"/>
          <w:szCs w:val="40"/>
        </w:rPr>
        <w:t xml:space="preserve"> </w:t>
      </w:r>
      <w:r w:rsidRPr="00EF18B6">
        <w:rPr>
          <w:sz w:val="40"/>
          <w:szCs w:val="40"/>
        </w:rPr>
        <w:t>по всем</w:t>
      </w:r>
      <w:r w:rsidRPr="00EF18B6">
        <w:rPr>
          <w:spacing w:val="-2"/>
          <w:sz w:val="40"/>
          <w:szCs w:val="40"/>
        </w:rPr>
        <w:t xml:space="preserve"> </w:t>
      </w:r>
      <w:r w:rsidRPr="00EF18B6">
        <w:rPr>
          <w:sz w:val="40"/>
          <w:szCs w:val="40"/>
        </w:rPr>
        <w:t>предметам</w:t>
      </w:r>
      <w:r w:rsidRPr="00EF18B6">
        <w:rPr>
          <w:spacing w:val="3"/>
          <w:sz w:val="40"/>
          <w:szCs w:val="40"/>
        </w:rPr>
        <w:t xml:space="preserve"> </w:t>
      </w:r>
      <w:r w:rsidRPr="00EF18B6">
        <w:rPr>
          <w:sz w:val="40"/>
          <w:szCs w:val="40"/>
        </w:rPr>
        <w:t>учебного плана.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b/>
          <w:bCs/>
          <w:color w:val="000000"/>
          <w:sz w:val="40"/>
          <w:szCs w:val="40"/>
          <w:lang w:eastAsia="ru-RU"/>
        </w:rPr>
        <w:t>Выводы: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1. Анализ</w:t>
      </w:r>
      <w:r w:rsidR="00A7160A" w:rsidRPr="00EF18B6">
        <w:rPr>
          <w:color w:val="000000"/>
          <w:sz w:val="40"/>
          <w:szCs w:val="40"/>
          <w:lang w:eastAsia="ru-RU"/>
        </w:rPr>
        <w:t xml:space="preserve"> сочинений показал, что </w:t>
      </w:r>
      <w:proofErr w:type="gramStart"/>
      <w:r w:rsidR="00A7160A" w:rsidRPr="00EF18B6">
        <w:rPr>
          <w:color w:val="000000"/>
          <w:sz w:val="40"/>
          <w:szCs w:val="40"/>
          <w:lang w:eastAsia="ru-RU"/>
        </w:rPr>
        <w:t>у</w:t>
      </w:r>
      <w:proofErr w:type="gramEnd"/>
      <w:r w:rsidR="00A7160A" w:rsidRPr="00EF18B6">
        <w:rPr>
          <w:color w:val="000000"/>
          <w:sz w:val="40"/>
          <w:szCs w:val="40"/>
          <w:lang w:eastAsia="ru-RU"/>
        </w:rPr>
        <w:t xml:space="preserve"> </w:t>
      </w:r>
      <w:proofErr w:type="gramStart"/>
      <w:r w:rsidR="00A7160A" w:rsidRPr="00EF18B6">
        <w:rPr>
          <w:color w:val="000000"/>
          <w:sz w:val="40"/>
          <w:szCs w:val="40"/>
          <w:lang w:eastAsia="ru-RU"/>
        </w:rPr>
        <w:t>учащийся</w:t>
      </w:r>
      <w:proofErr w:type="gramEnd"/>
      <w:r w:rsidR="00A7160A" w:rsidRPr="00EF18B6">
        <w:rPr>
          <w:color w:val="000000"/>
          <w:sz w:val="40"/>
          <w:szCs w:val="40"/>
          <w:lang w:eastAsia="ru-RU"/>
        </w:rPr>
        <w:t xml:space="preserve"> 11 класса</w:t>
      </w:r>
      <w:r w:rsidRPr="00EF18B6">
        <w:rPr>
          <w:color w:val="000000"/>
          <w:sz w:val="40"/>
          <w:szCs w:val="40"/>
          <w:lang w:eastAsia="ru-RU"/>
        </w:rPr>
        <w:t xml:space="preserve"> сформированы умения: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 рассуждать на выбранные темы;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 размышлять над предложенной проблемой;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 строить высказывания на основе связанных с темой тезисов;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 аргументировать, избирая свой путь использования литературного материала;</w:t>
      </w: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 логично строить свое высказывание.</w:t>
      </w:r>
    </w:p>
    <w:p w:rsidR="000F1E18" w:rsidRPr="00EF18B6" w:rsidRDefault="000F1E18" w:rsidP="000F1E18">
      <w:pPr>
        <w:ind w:left="426"/>
        <w:rPr>
          <w:sz w:val="40"/>
          <w:szCs w:val="40"/>
        </w:rPr>
      </w:pP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Результаты итогового сочинения указывают на необходимость дальнейшего совершенствования умен</w:t>
      </w:r>
      <w:r w:rsidR="00A7160A" w:rsidRPr="00EF18B6">
        <w:rPr>
          <w:color w:val="000000"/>
          <w:sz w:val="40"/>
          <w:szCs w:val="40"/>
          <w:lang w:eastAsia="ru-RU"/>
        </w:rPr>
        <w:t>ий обучающего</w:t>
      </w:r>
      <w:r w:rsidRPr="00EF18B6">
        <w:rPr>
          <w:color w:val="000000"/>
          <w:sz w:val="40"/>
          <w:szCs w:val="40"/>
          <w:lang w:eastAsia="ru-RU"/>
        </w:rPr>
        <w:t xml:space="preserve">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</w:t>
      </w:r>
      <w:proofErr w:type="gramStart"/>
      <w:r w:rsidRPr="00EF18B6">
        <w:rPr>
          <w:color w:val="000000"/>
          <w:sz w:val="40"/>
          <w:szCs w:val="40"/>
          <w:lang w:eastAsia="ru-RU"/>
        </w:rPr>
        <w:t>При подготовке к итоговому сочинению учителям русского языка и литерату</w:t>
      </w:r>
      <w:r w:rsidR="00A7160A" w:rsidRPr="00EF18B6">
        <w:rPr>
          <w:color w:val="000000"/>
          <w:sz w:val="40"/>
          <w:szCs w:val="40"/>
          <w:lang w:eastAsia="ru-RU"/>
        </w:rPr>
        <w:t>ры  необходимо учить выпускника</w:t>
      </w:r>
      <w:r w:rsidRPr="00EF18B6">
        <w:rPr>
          <w:color w:val="000000"/>
          <w:sz w:val="40"/>
          <w:szCs w:val="40"/>
          <w:lang w:eastAsia="ru-RU"/>
        </w:rPr>
        <w:t xml:space="preserve">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</w:t>
      </w:r>
      <w:r w:rsidR="00A7160A" w:rsidRPr="00EF18B6">
        <w:rPr>
          <w:color w:val="000000"/>
          <w:sz w:val="40"/>
          <w:szCs w:val="40"/>
          <w:lang w:eastAsia="ru-RU"/>
        </w:rPr>
        <w:t xml:space="preserve"> аргументации.</w:t>
      </w:r>
      <w:proofErr w:type="gramEnd"/>
      <w:r w:rsidR="00A7160A" w:rsidRPr="00EF18B6">
        <w:rPr>
          <w:color w:val="000000"/>
          <w:sz w:val="40"/>
          <w:szCs w:val="40"/>
          <w:lang w:eastAsia="ru-RU"/>
        </w:rPr>
        <w:t xml:space="preserve"> Нацеливать учащего</w:t>
      </w:r>
      <w:r w:rsidRPr="00EF18B6">
        <w:rPr>
          <w:color w:val="000000"/>
          <w:sz w:val="40"/>
          <w:szCs w:val="40"/>
          <w:lang w:eastAsia="ru-RU"/>
        </w:rPr>
        <w:t>ся на осмысленную формулировку тезиса, логичность доказательств и связанный с тезисом вывод.</w:t>
      </w:r>
      <w:r w:rsidR="00A7160A" w:rsidRPr="00EF18B6">
        <w:rPr>
          <w:color w:val="000000"/>
          <w:sz w:val="40"/>
          <w:szCs w:val="40"/>
          <w:lang w:eastAsia="ru-RU"/>
        </w:rPr>
        <w:t xml:space="preserve"> Выпускник в сочинении должен</w:t>
      </w:r>
      <w:r w:rsidRPr="00EF18B6">
        <w:rPr>
          <w:color w:val="000000"/>
          <w:sz w:val="40"/>
          <w:szCs w:val="40"/>
          <w:lang w:eastAsia="ru-RU"/>
        </w:rPr>
        <w:t xml:space="preserve">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:rsidR="000F1E18" w:rsidRPr="00EF18B6" w:rsidRDefault="000F1E18" w:rsidP="00CF141C">
      <w:pPr>
        <w:rPr>
          <w:sz w:val="40"/>
          <w:szCs w:val="40"/>
        </w:rPr>
      </w:pPr>
    </w:p>
    <w:p w:rsidR="000F1E18" w:rsidRPr="00EF18B6" w:rsidRDefault="000F1E18" w:rsidP="000F1E18">
      <w:pPr>
        <w:widowControl/>
        <w:shd w:val="clear" w:color="auto" w:fill="FFFFFF"/>
        <w:autoSpaceDE/>
        <w:autoSpaceDN/>
        <w:ind w:left="1276" w:right="1001" w:firstLine="568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2. Работу по подготовке и проведению итогового сочинения считать удовлетворительной.</w:t>
      </w:r>
    </w:p>
    <w:p w:rsidR="000F1E18" w:rsidRPr="00EF18B6" w:rsidRDefault="000F1E18" w:rsidP="00CF141C">
      <w:pPr>
        <w:rPr>
          <w:sz w:val="40"/>
          <w:szCs w:val="40"/>
        </w:rPr>
      </w:pP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b/>
          <w:bCs/>
          <w:color w:val="000000"/>
          <w:sz w:val="40"/>
          <w:szCs w:val="40"/>
          <w:lang w:eastAsia="ru-RU"/>
        </w:rPr>
        <w:t>Рекомендации:</w:t>
      </w:r>
    </w:p>
    <w:p w:rsidR="00CF7D00" w:rsidRPr="00EF18B6" w:rsidRDefault="00CF7D00" w:rsidP="00CF7D00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76" w:right="1001"/>
        <w:jc w:val="both"/>
        <w:rPr>
          <w:rFonts w:ascii="Calibri" w:hAnsi="Calibri" w:cs="Arial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 xml:space="preserve">Реализовывать план деятельности учителей различных предметов по формированию </w:t>
      </w:r>
      <w:proofErr w:type="spellStart"/>
      <w:r w:rsidRPr="00EF18B6">
        <w:rPr>
          <w:color w:val="000000"/>
          <w:sz w:val="40"/>
          <w:szCs w:val="40"/>
          <w:lang w:eastAsia="ru-RU"/>
        </w:rPr>
        <w:t>метапредметной</w:t>
      </w:r>
      <w:proofErr w:type="spellEnd"/>
      <w:r w:rsidRPr="00EF18B6">
        <w:rPr>
          <w:color w:val="000000"/>
          <w:sz w:val="40"/>
          <w:szCs w:val="40"/>
          <w:lang w:eastAsia="ru-RU"/>
        </w:rPr>
        <w:t xml:space="preserve"> коммуникативной компетентности обучающихся: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 w:firstLine="360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С этой целью на уроках учителя-предметники должны учить школьников анализировать тексты, т.е. формировать </w:t>
      </w:r>
      <w:r w:rsidRPr="00EF18B6">
        <w:rPr>
          <w:b/>
          <w:bCs/>
          <w:color w:val="000000"/>
          <w:sz w:val="40"/>
          <w:szCs w:val="40"/>
          <w:lang w:eastAsia="ru-RU"/>
        </w:rPr>
        <w:t>навыки смыслового чтения</w:t>
      </w:r>
      <w:r w:rsidRPr="00EF18B6">
        <w:rPr>
          <w:color w:val="000000"/>
          <w:sz w:val="40"/>
          <w:szCs w:val="40"/>
          <w:lang w:eastAsia="ru-RU"/>
        </w:rPr>
        <w:t>: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1) видеть их целевую установку;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2) выявлять способы создания текста;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EF18B6">
        <w:rPr>
          <w:color w:val="000000"/>
          <w:sz w:val="40"/>
          <w:szCs w:val="40"/>
          <w:lang w:eastAsia="ru-RU"/>
        </w:rPr>
        <w:t>микротема</w:t>
      </w:r>
      <w:proofErr w:type="spellEnd"/>
      <w:r w:rsidRPr="00EF18B6">
        <w:rPr>
          <w:color w:val="000000"/>
          <w:sz w:val="40"/>
          <w:szCs w:val="40"/>
          <w:lang w:eastAsia="ru-RU"/>
        </w:rPr>
        <w:t>; понимать композиционный замысел);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4) анализировать отбор лексики в данном тексте (выявлять ключевые слова), риторических приемов;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5) определять связи между вступлением и заключением; определять границы смысловых частей и т.п.;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6) включать в учебный процесс задания по созданию связных текстов.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2. Учителям русского</w:t>
      </w:r>
      <w:r w:rsidR="00A7160A" w:rsidRPr="00EF18B6">
        <w:rPr>
          <w:color w:val="000000"/>
          <w:sz w:val="40"/>
          <w:szCs w:val="40"/>
          <w:lang w:eastAsia="ru-RU"/>
        </w:rPr>
        <w:t xml:space="preserve"> языка и литературы учить учащего</w:t>
      </w:r>
      <w:r w:rsidRPr="00EF18B6">
        <w:rPr>
          <w:color w:val="000000"/>
          <w:sz w:val="40"/>
          <w:szCs w:val="40"/>
          <w:lang w:eastAsia="ru-RU"/>
        </w:rPr>
        <w:t>ся редактировать собственный текст; работать с наиболее распространёнными речевыми ошибками: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-употребление слова в несвойственном ему значении;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 xml:space="preserve">-употребление </w:t>
      </w:r>
      <w:proofErr w:type="spellStart"/>
      <w:r w:rsidRPr="00EF18B6">
        <w:rPr>
          <w:color w:val="000000"/>
          <w:sz w:val="40"/>
          <w:szCs w:val="40"/>
          <w:lang w:eastAsia="ru-RU"/>
        </w:rPr>
        <w:t>иностилевых</w:t>
      </w:r>
      <w:proofErr w:type="spellEnd"/>
      <w:r w:rsidRPr="00EF18B6">
        <w:rPr>
          <w:color w:val="000000"/>
          <w:sz w:val="40"/>
          <w:szCs w:val="40"/>
          <w:lang w:eastAsia="ru-RU"/>
        </w:rPr>
        <w:t xml:space="preserve"> слов, канцеляризмов, речевых штампов;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-смешение лексики разных исторических эпох;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-употребление лишних слов (плеоназм);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-речевые повторы (тавтология);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-порядок слов, приводящий к неоднозначному пониманию предложения;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sz w:val="40"/>
          <w:szCs w:val="40"/>
          <w:lang w:eastAsia="ru-RU"/>
        </w:rPr>
      </w:pPr>
      <w:r w:rsidRPr="00EF18B6">
        <w:rPr>
          <w:color w:val="000000"/>
          <w:sz w:val="40"/>
          <w:szCs w:val="40"/>
          <w:lang w:eastAsia="ru-RU"/>
        </w:rPr>
        <w:t>-необоснованный пропуск слова.</w:t>
      </w:r>
    </w:p>
    <w:p w:rsidR="00CF7D00" w:rsidRPr="00EF18B6" w:rsidRDefault="00CF7D00" w:rsidP="00CF7D00">
      <w:pPr>
        <w:widowControl/>
        <w:shd w:val="clear" w:color="auto" w:fill="FFFFFF"/>
        <w:autoSpaceDE/>
        <w:autoSpaceDN/>
        <w:spacing w:before="100" w:beforeAutospacing="1" w:after="100" w:afterAutospacing="1"/>
        <w:ind w:right="1001"/>
        <w:jc w:val="both"/>
        <w:rPr>
          <w:color w:val="000000"/>
          <w:sz w:val="40"/>
          <w:szCs w:val="40"/>
          <w:lang w:eastAsia="ru-RU"/>
        </w:rPr>
      </w:pPr>
    </w:p>
    <w:p w:rsidR="00CF7D00" w:rsidRPr="00EF18B6" w:rsidRDefault="00CF7D00" w:rsidP="00E13D63">
      <w:pPr>
        <w:widowControl/>
        <w:shd w:val="clear" w:color="auto" w:fill="FFFFFF"/>
        <w:autoSpaceDE/>
        <w:autoSpaceDN/>
        <w:spacing w:before="100" w:beforeAutospacing="1" w:after="100" w:afterAutospacing="1"/>
        <w:ind w:left="1276" w:right="1001"/>
        <w:jc w:val="both"/>
        <w:rPr>
          <w:sz w:val="40"/>
          <w:szCs w:val="40"/>
        </w:rPr>
        <w:sectPr w:rsidR="00CF7D00" w:rsidRPr="00EF18B6" w:rsidSect="00E32074">
          <w:type w:val="continuous"/>
          <w:pgSz w:w="11910" w:h="16850"/>
          <w:pgMar w:top="1440" w:right="5032" w:bottom="1440" w:left="2977" w:header="720" w:footer="720" w:gutter="0"/>
          <w:cols w:space="720"/>
          <w:docGrid w:linePitch="299"/>
        </w:sectPr>
      </w:pPr>
      <w:r w:rsidRPr="00EF18B6">
        <w:rPr>
          <w:color w:val="000000"/>
          <w:sz w:val="40"/>
          <w:szCs w:val="40"/>
          <w:lang w:eastAsia="ru-RU"/>
        </w:rPr>
        <w:t xml:space="preserve">Справку подготовила </w:t>
      </w:r>
      <w:proofErr w:type="spellStart"/>
      <w:r w:rsidRPr="00EF18B6">
        <w:rPr>
          <w:color w:val="000000"/>
          <w:sz w:val="40"/>
          <w:szCs w:val="40"/>
          <w:lang w:eastAsia="ru-RU"/>
        </w:rPr>
        <w:t>зам</w:t>
      </w:r>
      <w:proofErr w:type="gramStart"/>
      <w:r w:rsidRPr="00EF18B6">
        <w:rPr>
          <w:color w:val="000000"/>
          <w:sz w:val="40"/>
          <w:szCs w:val="40"/>
          <w:lang w:eastAsia="ru-RU"/>
        </w:rPr>
        <w:t>.д</w:t>
      </w:r>
      <w:proofErr w:type="gramEnd"/>
      <w:r w:rsidRPr="00EF18B6">
        <w:rPr>
          <w:color w:val="000000"/>
          <w:sz w:val="40"/>
          <w:szCs w:val="40"/>
          <w:lang w:eastAsia="ru-RU"/>
        </w:rPr>
        <w:t>иректора</w:t>
      </w:r>
      <w:proofErr w:type="spellEnd"/>
      <w:r w:rsidRPr="00EF18B6">
        <w:rPr>
          <w:color w:val="000000"/>
          <w:sz w:val="40"/>
          <w:szCs w:val="40"/>
          <w:lang w:eastAsia="ru-RU"/>
        </w:rPr>
        <w:t xml:space="preserve"> по УВР</w:t>
      </w:r>
      <w:r w:rsidR="00E13D63">
        <w:rPr>
          <w:color w:val="000000"/>
          <w:sz w:val="40"/>
          <w:szCs w:val="40"/>
          <w:lang w:eastAsia="ru-RU"/>
        </w:rPr>
        <w:t xml:space="preserve">           Магомедова З.Ф.</w:t>
      </w:r>
      <w:r w:rsidR="00E13D63" w:rsidRPr="00EF18B6">
        <w:rPr>
          <w:sz w:val="40"/>
          <w:szCs w:val="40"/>
        </w:rPr>
        <w:t xml:space="preserve"> </w:t>
      </w:r>
    </w:p>
    <w:p w:rsidR="0092732B" w:rsidRPr="00EF18B6" w:rsidRDefault="0092732B" w:rsidP="00194C79">
      <w:pPr>
        <w:widowControl/>
        <w:shd w:val="clear" w:color="auto" w:fill="FFFFFF"/>
        <w:autoSpaceDE/>
        <w:autoSpaceDN/>
        <w:ind w:left="1276" w:right="1001"/>
        <w:jc w:val="both"/>
        <w:rPr>
          <w:b/>
          <w:bCs/>
          <w:color w:val="000000"/>
          <w:sz w:val="40"/>
          <w:szCs w:val="40"/>
          <w:lang w:eastAsia="ru-RU"/>
        </w:rPr>
      </w:pPr>
    </w:p>
    <w:p w:rsidR="000F1E18" w:rsidRPr="00EF18B6" w:rsidRDefault="000F1E18" w:rsidP="00194C79">
      <w:pPr>
        <w:widowControl/>
        <w:shd w:val="clear" w:color="auto" w:fill="FFFFFF"/>
        <w:autoSpaceDE/>
        <w:autoSpaceDN/>
        <w:ind w:left="1276" w:right="1001"/>
        <w:jc w:val="both"/>
        <w:rPr>
          <w:b/>
          <w:bCs/>
          <w:color w:val="000000"/>
          <w:sz w:val="40"/>
          <w:szCs w:val="40"/>
          <w:lang w:eastAsia="ru-RU"/>
        </w:rPr>
      </w:pPr>
    </w:p>
    <w:p w:rsidR="009D06A2" w:rsidRDefault="009D06A2" w:rsidP="00194C79">
      <w:pPr>
        <w:pStyle w:val="a3"/>
        <w:spacing w:before="0"/>
        <w:ind w:left="0" w:right="1001" w:firstLine="0"/>
        <w:rPr>
          <w:sz w:val="20"/>
        </w:rPr>
      </w:pPr>
    </w:p>
    <w:sectPr w:rsidR="009D06A2" w:rsidSect="009D06A2">
      <w:pgSz w:w="12240" w:h="16840"/>
      <w:pgMar w:top="10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D00"/>
    <w:multiLevelType w:val="multilevel"/>
    <w:tmpl w:val="A080C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5915"/>
    <w:multiLevelType w:val="multilevel"/>
    <w:tmpl w:val="736E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322FB"/>
    <w:multiLevelType w:val="hybridMultilevel"/>
    <w:tmpl w:val="5908E4C8"/>
    <w:lvl w:ilvl="0" w:tplc="7B921EC6">
      <w:start w:val="6"/>
      <w:numFmt w:val="decimal"/>
      <w:lvlText w:val="%1"/>
      <w:lvlJc w:val="left"/>
      <w:pPr>
        <w:ind w:left="740" w:hanging="420"/>
        <w:jc w:val="left"/>
      </w:pPr>
      <w:rPr>
        <w:rFonts w:hint="default"/>
        <w:lang w:val="ru-RU" w:eastAsia="en-US" w:bidi="ar-SA"/>
      </w:rPr>
    </w:lvl>
    <w:lvl w:ilvl="1" w:tplc="E12ABB72">
      <w:numFmt w:val="none"/>
      <w:lvlText w:val=""/>
      <w:lvlJc w:val="left"/>
      <w:pPr>
        <w:tabs>
          <w:tab w:val="num" w:pos="360"/>
        </w:tabs>
      </w:pPr>
    </w:lvl>
    <w:lvl w:ilvl="2" w:tplc="7F5434FA">
      <w:numFmt w:val="bullet"/>
      <w:lvlText w:val="-"/>
      <w:lvlJc w:val="left"/>
      <w:pPr>
        <w:ind w:left="10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95E910C">
      <w:numFmt w:val="bullet"/>
      <w:lvlText w:val="•"/>
      <w:lvlJc w:val="left"/>
      <w:pPr>
        <w:ind w:left="3144" w:hanging="137"/>
      </w:pPr>
      <w:rPr>
        <w:rFonts w:hint="default"/>
        <w:lang w:val="ru-RU" w:eastAsia="en-US" w:bidi="ar-SA"/>
      </w:rPr>
    </w:lvl>
    <w:lvl w:ilvl="4" w:tplc="F18C1FA6">
      <w:numFmt w:val="bullet"/>
      <w:lvlText w:val="•"/>
      <w:lvlJc w:val="left"/>
      <w:pPr>
        <w:ind w:left="4196" w:hanging="137"/>
      </w:pPr>
      <w:rPr>
        <w:rFonts w:hint="default"/>
        <w:lang w:val="ru-RU" w:eastAsia="en-US" w:bidi="ar-SA"/>
      </w:rPr>
    </w:lvl>
    <w:lvl w:ilvl="5" w:tplc="A3E2BBBC">
      <w:numFmt w:val="bullet"/>
      <w:lvlText w:val="•"/>
      <w:lvlJc w:val="left"/>
      <w:pPr>
        <w:ind w:left="5248" w:hanging="137"/>
      </w:pPr>
      <w:rPr>
        <w:rFonts w:hint="default"/>
        <w:lang w:val="ru-RU" w:eastAsia="en-US" w:bidi="ar-SA"/>
      </w:rPr>
    </w:lvl>
    <w:lvl w:ilvl="6" w:tplc="D15A1C4C">
      <w:numFmt w:val="bullet"/>
      <w:lvlText w:val="•"/>
      <w:lvlJc w:val="left"/>
      <w:pPr>
        <w:ind w:left="6300" w:hanging="137"/>
      </w:pPr>
      <w:rPr>
        <w:rFonts w:hint="default"/>
        <w:lang w:val="ru-RU" w:eastAsia="en-US" w:bidi="ar-SA"/>
      </w:rPr>
    </w:lvl>
    <w:lvl w:ilvl="7" w:tplc="FC3C49FA">
      <w:numFmt w:val="bullet"/>
      <w:lvlText w:val="•"/>
      <w:lvlJc w:val="left"/>
      <w:pPr>
        <w:ind w:left="7352" w:hanging="137"/>
      </w:pPr>
      <w:rPr>
        <w:rFonts w:hint="default"/>
        <w:lang w:val="ru-RU" w:eastAsia="en-US" w:bidi="ar-SA"/>
      </w:rPr>
    </w:lvl>
    <w:lvl w:ilvl="8" w:tplc="6E2CF552">
      <w:numFmt w:val="bullet"/>
      <w:lvlText w:val="•"/>
      <w:lvlJc w:val="left"/>
      <w:pPr>
        <w:ind w:left="8404" w:hanging="137"/>
      </w:pPr>
      <w:rPr>
        <w:rFonts w:hint="default"/>
        <w:lang w:val="ru-RU" w:eastAsia="en-US" w:bidi="ar-SA"/>
      </w:rPr>
    </w:lvl>
  </w:abstractNum>
  <w:abstractNum w:abstractNumId="3">
    <w:nsid w:val="60932AAE"/>
    <w:multiLevelType w:val="hybridMultilevel"/>
    <w:tmpl w:val="8E46B9E6"/>
    <w:lvl w:ilvl="0" w:tplc="43A44C10">
      <w:numFmt w:val="bullet"/>
      <w:lvlText w:val="-"/>
      <w:lvlJc w:val="left"/>
      <w:pPr>
        <w:ind w:left="3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6E5EA">
      <w:numFmt w:val="bullet"/>
      <w:lvlText w:val="•"/>
      <w:lvlJc w:val="left"/>
      <w:pPr>
        <w:ind w:left="1338" w:hanging="303"/>
      </w:pPr>
      <w:rPr>
        <w:rFonts w:hint="default"/>
        <w:lang w:val="ru-RU" w:eastAsia="en-US" w:bidi="ar-SA"/>
      </w:rPr>
    </w:lvl>
    <w:lvl w:ilvl="2" w:tplc="DABE4C66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7BBEAE92">
      <w:numFmt w:val="bullet"/>
      <w:lvlText w:val="•"/>
      <w:lvlJc w:val="left"/>
      <w:pPr>
        <w:ind w:left="3376" w:hanging="303"/>
      </w:pPr>
      <w:rPr>
        <w:rFonts w:hint="default"/>
        <w:lang w:val="ru-RU" w:eastAsia="en-US" w:bidi="ar-SA"/>
      </w:rPr>
    </w:lvl>
    <w:lvl w:ilvl="4" w:tplc="9F74D318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 w:tplc="DBDAB90E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BBFAEB94">
      <w:numFmt w:val="bullet"/>
      <w:lvlText w:val="•"/>
      <w:lvlJc w:val="left"/>
      <w:pPr>
        <w:ind w:left="6433" w:hanging="303"/>
      </w:pPr>
      <w:rPr>
        <w:rFonts w:hint="default"/>
        <w:lang w:val="ru-RU" w:eastAsia="en-US" w:bidi="ar-SA"/>
      </w:rPr>
    </w:lvl>
    <w:lvl w:ilvl="7" w:tplc="350C63C2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9CC84DF2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4">
    <w:nsid w:val="74176A65"/>
    <w:multiLevelType w:val="hybridMultilevel"/>
    <w:tmpl w:val="F42A9408"/>
    <w:lvl w:ilvl="0" w:tplc="70C2333E">
      <w:start w:val="1"/>
      <w:numFmt w:val="decimal"/>
      <w:lvlText w:val="%1."/>
      <w:lvlJc w:val="left"/>
      <w:pPr>
        <w:ind w:left="33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CE9BC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59CEB2E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71706822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60364F64">
      <w:numFmt w:val="bullet"/>
      <w:lvlText w:val="•"/>
      <w:lvlJc w:val="left"/>
      <w:pPr>
        <w:ind w:left="4407" w:hanging="286"/>
      </w:pPr>
      <w:rPr>
        <w:rFonts w:hint="default"/>
        <w:lang w:val="ru-RU" w:eastAsia="en-US" w:bidi="ar-SA"/>
      </w:rPr>
    </w:lvl>
    <w:lvl w:ilvl="5" w:tplc="3A789CAE">
      <w:numFmt w:val="bullet"/>
      <w:lvlText w:val="•"/>
      <w:lvlJc w:val="left"/>
      <w:pPr>
        <w:ind w:left="5424" w:hanging="286"/>
      </w:pPr>
      <w:rPr>
        <w:rFonts w:hint="default"/>
        <w:lang w:val="ru-RU" w:eastAsia="en-US" w:bidi="ar-SA"/>
      </w:rPr>
    </w:lvl>
    <w:lvl w:ilvl="6" w:tplc="5748C728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7" w:tplc="F4285534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3F3C2BA2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2"/>
    <w:rsid w:val="0008513A"/>
    <w:rsid w:val="000F1E18"/>
    <w:rsid w:val="00194C79"/>
    <w:rsid w:val="004014F2"/>
    <w:rsid w:val="004C511F"/>
    <w:rsid w:val="00740D39"/>
    <w:rsid w:val="0092732B"/>
    <w:rsid w:val="009D06A2"/>
    <w:rsid w:val="00A7160A"/>
    <w:rsid w:val="00BE2B24"/>
    <w:rsid w:val="00C0756E"/>
    <w:rsid w:val="00C36EF9"/>
    <w:rsid w:val="00CA541A"/>
    <w:rsid w:val="00CF141C"/>
    <w:rsid w:val="00CF7D00"/>
    <w:rsid w:val="00D106CC"/>
    <w:rsid w:val="00E13D63"/>
    <w:rsid w:val="00E32074"/>
    <w:rsid w:val="00EF18B6"/>
    <w:rsid w:val="00F1147A"/>
    <w:rsid w:val="00F8255D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A2"/>
    <w:pPr>
      <w:spacing w:before="48"/>
      <w:ind w:left="1774" w:hanging="3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06A2"/>
    <w:pPr>
      <w:ind w:left="11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A2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9D06A2"/>
    <w:pPr>
      <w:spacing w:before="4"/>
      <w:ind w:left="112"/>
    </w:pPr>
  </w:style>
  <w:style w:type="paragraph" w:customStyle="1" w:styleId="c3">
    <w:name w:val="c3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4C79"/>
  </w:style>
  <w:style w:type="paragraph" w:customStyle="1" w:styleId="c1">
    <w:name w:val="c1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94C79"/>
  </w:style>
  <w:style w:type="character" w:customStyle="1" w:styleId="c31">
    <w:name w:val="c31"/>
    <w:basedOn w:val="a0"/>
    <w:rsid w:val="00194C79"/>
  </w:style>
  <w:style w:type="character" w:customStyle="1" w:styleId="c34">
    <w:name w:val="c34"/>
    <w:basedOn w:val="a0"/>
    <w:rsid w:val="00194C79"/>
  </w:style>
  <w:style w:type="table" w:styleId="a5">
    <w:name w:val="Table Grid"/>
    <w:basedOn w:val="a1"/>
    <w:uiPriority w:val="59"/>
    <w:rsid w:val="00E13D6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1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A2"/>
    <w:pPr>
      <w:spacing w:before="48"/>
      <w:ind w:left="1774" w:hanging="3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06A2"/>
    <w:pPr>
      <w:ind w:left="11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A2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9D06A2"/>
    <w:pPr>
      <w:spacing w:before="4"/>
      <w:ind w:left="112"/>
    </w:pPr>
  </w:style>
  <w:style w:type="paragraph" w:customStyle="1" w:styleId="c3">
    <w:name w:val="c3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4C79"/>
  </w:style>
  <w:style w:type="paragraph" w:customStyle="1" w:styleId="c1">
    <w:name w:val="c1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94C79"/>
  </w:style>
  <w:style w:type="character" w:customStyle="1" w:styleId="c31">
    <w:name w:val="c31"/>
    <w:basedOn w:val="a0"/>
    <w:rsid w:val="00194C79"/>
  </w:style>
  <w:style w:type="character" w:customStyle="1" w:styleId="c34">
    <w:name w:val="c34"/>
    <w:basedOn w:val="a0"/>
    <w:rsid w:val="00194C79"/>
  </w:style>
  <w:style w:type="table" w:styleId="a5">
    <w:name w:val="Table Grid"/>
    <w:basedOn w:val="a1"/>
    <w:uiPriority w:val="59"/>
    <w:rsid w:val="00E13D6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1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2023-11-14T14:49:00Z</cp:lastPrinted>
  <dcterms:created xsi:type="dcterms:W3CDTF">2023-11-14T14:26:00Z</dcterms:created>
  <dcterms:modified xsi:type="dcterms:W3CDTF">2023-11-14T14:53:00Z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